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3F76" w14:textId="5AD59F71" w:rsidR="002B108B" w:rsidRDefault="002B108B"/>
    <w:p w14:paraId="505299FA" w14:textId="0BE9E331" w:rsidR="00565E0D" w:rsidRDefault="00565E0D"/>
    <w:p w14:paraId="26BD7A56" w14:textId="4E0AFD2C" w:rsidR="00565E0D" w:rsidRDefault="00565E0D"/>
    <w:p w14:paraId="169F6936" w14:textId="7C94097E" w:rsidR="00565E0D" w:rsidRDefault="00565E0D"/>
    <w:p w14:paraId="563D0E8C" w14:textId="7F6400B9" w:rsidR="00565E0D" w:rsidRDefault="00565E0D"/>
    <w:p w14:paraId="3A7CC0AE" w14:textId="5EF89645" w:rsidR="00565E0D" w:rsidRDefault="00565E0D"/>
    <w:p w14:paraId="01A9C4B7" w14:textId="68EC4651" w:rsidR="00565E0D" w:rsidRDefault="00565E0D"/>
    <w:p w14:paraId="4B528737" w14:textId="4F0C19C6" w:rsidR="00565E0D" w:rsidRPr="00962DCA" w:rsidRDefault="00211F6E" w:rsidP="00962DC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リンク機構</w:t>
      </w:r>
      <w:r w:rsidR="00565E0D" w:rsidRPr="00962DCA">
        <w:rPr>
          <w:rFonts w:hint="eastAsia"/>
          <w:sz w:val="40"/>
          <w:szCs w:val="40"/>
        </w:rPr>
        <w:t>シミュレーター</w:t>
      </w:r>
    </w:p>
    <w:p w14:paraId="5CC80EB2" w14:textId="01E898D6" w:rsidR="00565E0D" w:rsidRDefault="00565E0D"/>
    <w:p w14:paraId="533BF8DF" w14:textId="3EC76685" w:rsidR="00565E0D" w:rsidRDefault="00565E0D"/>
    <w:p w14:paraId="02B4CF31" w14:textId="1E45A988" w:rsidR="00565E0D" w:rsidRPr="00962DCA" w:rsidRDefault="00565E0D" w:rsidP="00962DCA">
      <w:pPr>
        <w:jc w:val="center"/>
        <w:rPr>
          <w:sz w:val="32"/>
          <w:szCs w:val="32"/>
        </w:rPr>
      </w:pPr>
      <w:r w:rsidRPr="00962DCA">
        <w:rPr>
          <w:rFonts w:hint="eastAsia"/>
          <w:sz w:val="32"/>
          <w:szCs w:val="32"/>
        </w:rPr>
        <w:t>マニュアル</w:t>
      </w:r>
    </w:p>
    <w:p w14:paraId="5A2020DA" w14:textId="1D993DFD" w:rsidR="00565E0D" w:rsidRDefault="00565E0D"/>
    <w:p w14:paraId="1AEBD0E1" w14:textId="63B90387" w:rsidR="00565E0D" w:rsidRDefault="00565E0D"/>
    <w:p w14:paraId="4BC9504C" w14:textId="2BE7DED4" w:rsidR="00565E0D" w:rsidRDefault="00565E0D"/>
    <w:p w14:paraId="795C2A67" w14:textId="77777777" w:rsidR="001B231A" w:rsidRDefault="001B231A"/>
    <w:p w14:paraId="1BCFCA2C" w14:textId="2AC15516" w:rsidR="001B231A" w:rsidRDefault="001B231A">
      <w:r>
        <w:rPr>
          <w:rFonts w:hint="eastAsia"/>
        </w:rPr>
        <w:t>本アプリケーションは、</w:t>
      </w:r>
      <w:r w:rsidRPr="001B231A">
        <w:rPr>
          <w:rFonts w:hint="eastAsia"/>
        </w:rPr>
        <w:t>ブラウザの言語設定</w:t>
      </w:r>
      <w:r>
        <w:rPr>
          <w:rFonts w:hint="eastAsia"/>
        </w:rPr>
        <w:t>(</w:t>
      </w:r>
      <w:r>
        <w:t>“</w:t>
      </w:r>
      <w:proofErr w:type="spellStart"/>
      <w:r w:rsidRPr="001B231A">
        <w:t>window.navigator.language</w:t>
      </w:r>
      <w:proofErr w:type="spellEnd"/>
      <w:r>
        <w:t>”</w:t>
      </w:r>
      <w:r>
        <w:rPr>
          <w:rFonts w:hint="eastAsia"/>
        </w:rPr>
        <w:t>で取得できる言語設定</w:t>
      </w:r>
      <w:r>
        <w:t>)</w:t>
      </w:r>
      <w:r>
        <w:rPr>
          <w:rFonts w:hint="eastAsia"/>
        </w:rPr>
        <w:t>に応じた表示言語で起動します。</w:t>
      </w:r>
    </w:p>
    <w:p w14:paraId="43D978AA" w14:textId="65C4FA3E" w:rsidR="001B231A" w:rsidRDefault="001B231A">
      <w:r>
        <w:rPr>
          <w:rFonts w:hint="eastAsia"/>
        </w:rPr>
        <w:t>パラメータに</w:t>
      </w:r>
      <w:r>
        <w:t>”</w:t>
      </w:r>
      <w:r>
        <w:rPr>
          <w:rFonts w:hint="eastAsia"/>
        </w:rPr>
        <w:t>l</w:t>
      </w:r>
      <w:r>
        <w:t>ang=ja”</w:t>
      </w:r>
      <w:r>
        <w:rPr>
          <w:rFonts w:hint="eastAsia"/>
        </w:rPr>
        <w:t>又は</w:t>
      </w:r>
      <w:r>
        <w:t>”</w:t>
      </w:r>
      <w:r>
        <w:rPr>
          <w:rFonts w:hint="eastAsia"/>
        </w:rPr>
        <w:t>l</w:t>
      </w:r>
      <w:r>
        <w:t>ang=</w:t>
      </w:r>
      <w:proofErr w:type="spellStart"/>
      <w:r>
        <w:t>en</w:t>
      </w:r>
      <w:proofErr w:type="spellEnd"/>
      <w:r>
        <w:t>”</w:t>
      </w:r>
      <w:r>
        <w:rPr>
          <w:rFonts w:hint="eastAsia"/>
        </w:rPr>
        <w:t xml:space="preserve">を付加することで、明示的に表示言語を変更できます(例 </w:t>
      </w:r>
      <w:r>
        <w:t xml:space="preserve">: </w:t>
      </w:r>
      <w:proofErr w:type="spellStart"/>
      <w:r w:rsidR="00912218">
        <w:t>linksim</w:t>
      </w:r>
      <w:r>
        <w:t>.html?lang</w:t>
      </w:r>
      <w:proofErr w:type="spellEnd"/>
      <w:r>
        <w:t>=</w:t>
      </w:r>
      <w:proofErr w:type="spellStart"/>
      <w:r>
        <w:t>en</w:t>
      </w:r>
      <w:proofErr w:type="spellEnd"/>
      <w:r>
        <w:t>)</w:t>
      </w:r>
      <w:r>
        <w:rPr>
          <w:rFonts w:hint="eastAsia"/>
        </w:rPr>
        <w:t>。</w:t>
      </w:r>
    </w:p>
    <w:p w14:paraId="4C4FE74E" w14:textId="4EE3EA5F" w:rsidR="001B231A" w:rsidRDefault="00912218"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/</w:t>
      </w:r>
      <w:r>
        <w:t>linksim</w:t>
      </w:r>
      <w:r w:rsidR="001B231A">
        <w:t>-lang.js</w:t>
      </w:r>
      <w:r w:rsidR="001B231A">
        <w:rPr>
          <w:rFonts w:hint="eastAsia"/>
        </w:rPr>
        <w:t>をカスタマイズすることで、日本語や英語以外の言語での表示も可能です。</w:t>
      </w:r>
    </w:p>
    <w:p w14:paraId="6256C87D" w14:textId="365652D4" w:rsidR="001B231A" w:rsidRDefault="001B231A"/>
    <w:p w14:paraId="28B46CAE" w14:textId="77777777" w:rsidR="001B231A" w:rsidRDefault="001B231A"/>
    <w:p w14:paraId="5D78E22E" w14:textId="0189E990" w:rsidR="00565E0D" w:rsidRDefault="00565E0D">
      <w:pPr>
        <w:widowControl/>
        <w:jc w:val="left"/>
      </w:pPr>
      <w:r>
        <w:br w:type="page"/>
      </w:r>
    </w:p>
    <w:p w14:paraId="22D1ED8A" w14:textId="431FC3F3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概要</w:t>
      </w:r>
    </w:p>
    <w:p w14:paraId="34AD2289" w14:textId="7112B2C4" w:rsidR="00565E0D" w:rsidRDefault="00565E0D"/>
    <w:p w14:paraId="25BEE50E" w14:textId="77777777" w:rsidR="0048103A" w:rsidRDefault="0048103A" w:rsidP="0048103A">
      <w:pPr>
        <w:ind w:firstLineChars="100" w:firstLine="210"/>
      </w:pPr>
      <w:r>
        <w:rPr>
          <w:rFonts w:hint="eastAsia"/>
        </w:rPr>
        <w:t>「リンク機構シミュレーター」は、動力を持つ部品とそれに接続されているロッド</w:t>
      </w:r>
      <w:r>
        <w:t xml:space="preserve"> などの部品の動きをシミュレーションするものです。 各種の部品は、マウス操作で画面上に自由に配置することができます。</w:t>
      </w:r>
    </w:p>
    <w:p w14:paraId="4C95000F" w14:textId="27661C49" w:rsidR="00E44333" w:rsidRDefault="0048103A" w:rsidP="0048103A">
      <w:r>
        <w:rPr>
          <w:rFonts w:hint="eastAsia"/>
        </w:rPr>
        <w:t>また、作成したリンク機構モデルは、静止画として保存・印刷ができる他、</w:t>
      </w:r>
      <w:r>
        <w:t>GIFアニメーションとして出力することもできます。</w:t>
      </w:r>
    </w:p>
    <w:p w14:paraId="0B30170B" w14:textId="77777777" w:rsidR="00E44333" w:rsidRDefault="00E44333" w:rsidP="00E44333"/>
    <w:p w14:paraId="7560F09A" w14:textId="3D98B0C2" w:rsidR="00565E0D" w:rsidRDefault="00E44333" w:rsidP="00E44333">
      <w:r>
        <w:rPr>
          <w:rFonts w:hint="eastAsia"/>
        </w:rPr>
        <w:t xml:space="preserve">　</w:t>
      </w:r>
      <w:r w:rsidR="0048103A" w:rsidRPr="0048103A">
        <w:rPr>
          <w:rFonts w:hint="eastAsia"/>
        </w:rPr>
        <w:t>なお、この「リンク機構シミュレーター」は、現在のバージョンでは、次のようなリンク構造には対応していません。</w:t>
      </w:r>
    </w:p>
    <w:p w14:paraId="25C1E443" w14:textId="01592889" w:rsidR="0048103A" w:rsidRDefault="0048103A" w:rsidP="00E44333">
      <w:r w:rsidRPr="0048103A">
        <w:rPr>
          <w:rFonts w:hint="eastAsia"/>
        </w:rPr>
        <w:t>（現在のバージョンでは対応していない機構）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</w:tblGrid>
      <w:tr w:rsidR="0048103A" w14:paraId="7029ED58" w14:textId="77777777" w:rsidTr="0048103A">
        <w:tc>
          <w:tcPr>
            <w:tcW w:w="2356" w:type="dxa"/>
          </w:tcPr>
          <w:p w14:paraId="576E7CEF" w14:textId="5868471E" w:rsidR="0048103A" w:rsidRDefault="0048103A" w:rsidP="004810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0D6FCB" wp14:editId="35DF73BF">
                  <wp:extent cx="1141095" cy="855980"/>
                  <wp:effectExtent l="0" t="0" r="1905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14:paraId="44BBCE6A" w14:textId="77777777" w:rsidR="0048103A" w:rsidRDefault="0048103A" w:rsidP="0048103A">
            <w:pPr>
              <w:jc w:val="center"/>
            </w:pPr>
          </w:p>
        </w:tc>
        <w:tc>
          <w:tcPr>
            <w:tcW w:w="2356" w:type="dxa"/>
          </w:tcPr>
          <w:p w14:paraId="73EAA06E" w14:textId="77777777" w:rsidR="0048103A" w:rsidRDefault="0048103A" w:rsidP="0048103A">
            <w:pPr>
              <w:jc w:val="center"/>
            </w:pPr>
          </w:p>
        </w:tc>
        <w:tc>
          <w:tcPr>
            <w:tcW w:w="2357" w:type="dxa"/>
          </w:tcPr>
          <w:p w14:paraId="0B1999B2" w14:textId="77777777" w:rsidR="0048103A" w:rsidRDefault="0048103A" w:rsidP="0048103A">
            <w:pPr>
              <w:jc w:val="center"/>
            </w:pPr>
          </w:p>
        </w:tc>
      </w:tr>
      <w:tr w:rsidR="0048103A" w14:paraId="63BFC977" w14:textId="77777777" w:rsidTr="0048103A">
        <w:tc>
          <w:tcPr>
            <w:tcW w:w="2356" w:type="dxa"/>
          </w:tcPr>
          <w:p w14:paraId="13834534" w14:textId="46800048" w:rsidR="0048103A" w:rsidRPr="0048103A" w:rsidRDefault="0048103A" w:rsidP="0048103A">
            <w:pPr>
              <w:jc w:val="center"/>
              <w:rPr>
                <w:sz w:val="18"/>
                <w:szCs w:val="18"/>
              </w:rPr>
            </w:pPr>
            <w:r w:rsidRPr="0048103A">
              <w:rPr>
                <w:rFonts w:hint="eastAsia"/>
                <w:sz w:val="18"/>
                <w:szCs w:val="18"/>
              </w:rPr>
              <w:t>２つの部品を、複数の可動ピンで接続した機構</w:t>
            </w:r>
          </w:p>
        </w:tc>
        <w:tc>
          <w:tcPr>
            <w:tcW w:w="2357" w:type="dxa"/>
          </w:tcPr>
          <w:p w14:paraId="2E0295A9" w14:textId="77777777" w:rsidR="0048103A" w:rsidRDefault="0048103A" w:rsidP="0048103A">
            <w:pPr>
              <w:jc w:val="center"/>
            </w:pPr>
          </w:p>
        </w:tc>
        <w:tc>
          <w:tcPr>
            <w:tcW w:w="2356" w:type="dxa"/>
          </w:tcPr>
          <w:p w14:paraId="34344FF5" w14:textId="77777777" w:rsidR="0048103A" w:rsidRDefault="0048103A" w:rsidP="0048103A">
            <w:pPr>
              <w:jc w:val="center"/>
            </w:pPr>
          </w:p>
        </w:tc>
        <w:tc>
          <w:tcPr>
            <w:tcW w:w="2357" w:type="dxa"/>
          </w:tcPr>
          <w:p w14:paraId="55EC427E" w14:textId="77777777" w:rsidR="0048103A" w:rsidRDefault="0048103A" w:rsidP="0048103A">
            <w:pPr>
              <w:jc w:val="center"/>
            </w:pPr>
          </w:p>
        </w:tc>
      </w:tr>
    </w:tbl>
    <w:p w14:paraId="39492DE2" w14:textId="477206AD" w:rsidR="0048103A" w:rsidRDefault="0048103A" w:rsidP="00E44333"/>
    <w:p w14:paraId="7C76F0F0" w14:textId="44EF5F34" w:rsidR="0048103A" w:rsidRDefault="0048103A" w:rsidP="0048103A">
      <w:pPr>
        <w:ind w:firstLineChars="100" w:firstLine="210"/>
      </w:pPr>
      <w:r w:rsidRPr="0048103A">
        <w:rPr>
          <w:rFonts w:hint="eastAsia"/>
        </w:rPr>
        <w:t>また、この「リンク機構シミュレーター」は、</w:t>
      </w:r>
      <w:proofErr w:type="spellStart"/>
      <w:r w:rsidRPr="0048103A">
        <w:t>javascript</w:t>
      </w:r>
      <w:proofErr w:type="spellEnd"/>
      <w:r w:rsidRPr="0048103A">
        <w:t>のみで記述しているので、http(s)サーバーが稼動している環境であれば、設置が可能です。 （教材データのアップロード機能は、サーバー側でのスクリプトの実行環境が必要ですが、多様なサーバ</w:t>
      </w:r>
      <w:r>
        <w:rPr>
          <w:rFonts w:hint="eastAsia"/>
        </w:rPr>
        <w:t>ー</w:t>
      </w:r>
      <w:r w:rsidRPr="0048103A">
        <w:t>環境に対応するため、複数のサーバー側言語（</w:t>
      </w:r>
      <w:proofErr w:type="spellStart"/>
      <w:r w:rsidRPr="0048103A">
        <w:t>php</w:t>
      </w:r>
      <w:proofErr w:type="spellEnd"/>
      <w:r w:rsidRPr="0048103A">
        <w:t>、</w:t>
      </w:r>
      <w:proofErr w:type="spellStart"/>
      <w:r w:rsidRPr="0048103A">
        <w:t>aspx</w:t>
      </w:r>
      <w:proofErr w:type="spellEnd"/>
      <w:r w:rsidRPr="0048103A">
        <w:t>、</w:t>
      </w:r>
      <w:proofErr w:type="spellStart"/>
      <w:r w:rsidRPr="0048103A">
        <w:t>perl</w:t>
      </w:r>
      <w:proofErr w:type="spellEnd"/>
      <w:r w:rsidRPr="0048103A">
        <w:t>、python）に対応しています。）。</w:t>
      </w:r>
    </w:p>
    <w:p w14:paraId="4F956676" w14:textId="31889C54" w:rsidR="00E44333" w:rsidRDefault="00E44333"/>
    <w:p w14:paraId="60E205BA" w14:textId="77777777" w:rsidR="00E44333" w:rsidRDefault="00E44333"/>
    <w:p w14:paraId="1A83CDCC" w14:textId="37903D1F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t>起動</w:t>
      </w:r>
    </w:p>
    <w:p w14:paraId="3385A0FC" w14:textId="287DAB68" w:rsidR="00565E0D" w:rsidRDefault="00565E0D"/>
    <w:p w14:paraId="78256FAC" w14:textId="1D0106A6" w:rsidR="00565E0D" w:rsidRDefault="00E44333" w:rsidP="00E44333">
      <w:pPr>
        <w:ind w:leftChars="100" w:left="210"/>
      </w:pPr>
      <w:r>
        <w:rPr>
          <w:rFonts w:hint="eastAsia"/>
        </w:rPr>
        <w:t>〇</w:t>
      </w:r>
      <w:r w:rsidR="001D211A" w:rsidRPr="001D211A">
        <w:rPr>
          <w:rFonts w:hint="eastAsia"/>
        </w:rPr>
        <w:t>単純な起動</w:t>
      </w:r>
    </w:p>
    <w:p w14:paraId="6BBFC87F" w14:textId="0BB6AC85" w:rsidR="00E44333" w:rsidRDefault="00E44333" w:rsidP="001D211A">
      <w:pPr>
        <w:ind w:leftChars="200" w:left="420"/>
      </w:pPr>
      <w:r w:rsidRPr="00E44333">
        <w:rPr>
          <w:rFonts w:hint="eastAsia"/>
        </w:rPr>
        <w:t>・</w:t>
      </w:r>
      <w:r w:rsidRPr="00E44333">
        <w:t xml:space="preserve">dccs.html </w:t>
      </w:r>
      <w:r w:rsidR="001D211A" w:rsidRPr="001D211A">
        <w:rPr>
          <w:rFonts w:hint="eastAsia"/>
        </w:rPr>
        <w:t>を開くことで起動す</w:t>
      </w:r>
      <w:r w:rsidR="001D211A">
        <w:rPr>
          <w:rFonts w:hint="eastAsia"/>
        </w:rPr>
        <w:t>る</w:t>
      </w:r>
      <w:r w:rsidR="001D211A" w:rsidRPr="001D211A">
        <w:rPr>
          <w:rFonts w:hint="eastAsia"/>
        </w:rPr>
        <w:t>。</w:t>
      </w:r>
    </w:p>
    <w:p w14:paraId="2EB6A654" w14:textId="3CB02A36" w:rsidR="001D211A" w:rsidRPr="00E44333" w:rsidRDefault="001D211A" w:rsidP="001D211A">
      <w:pPr>
        <w:ind w:leftChars="100" w:left="210"/>
        <w:rPr>
          <w:rFonts w:hint="eastAsia"/>
        </w:rPr>
      </w:pPr>
      <w:r>
        <w:rPr>
          <w:rFonts w:hint="eastAsia"/>
        </w:rPr>
        <w:t>〇</w:t>
      </w:r>
      <w:r w:rsidRPr="001D211A">
        <w:rPr>
          <w:rFonts w:hint="eastAsia"/>
        </w:rPr>
        <w:t>起動と同時にデータを読込む</w:t>
      </w:r>
    </w:p>
    <w:p w14:paraId="377B990A" w14:textId="4AE60A86" w:rsidR="00E44333" w:rsidRPr="00E44333" w:rsidRDefault="00E44333" w:rsidP="001D211A">
      <w:pPr>
        <w:ind w:leftChars="200" w:left="420"/>
      </w:pPr>
      <w:r w:rsidRPr="00E44333">
        <w:rPr>
          <w:rFonts w:hint="eastAsia"/>
        </w:rPr>
        <w:t>・</w:t>
      </w:r>
      <w:r w:rsidR="001D211A" w:rsidRPr="001D211A">
        <w:t>"linksim.html" を "</w:t>
      </w:r>
      <w:proofErr w:type="spellStart"/>
      <w:r w:rsidR="001D211A" w:rsidRPr="001D211A">
        <w:t>linksim.html?data</w:t>
      </w:r>
      <w:proofErr w:type="spellEnd"/>
      <w:r w:rsidR="001D211A" w:rsidRPr="001D211A">
        <w:t>=(リンク機構名)"として起動する。</w:t>
      </w:r>
    </w:p>
    <w:p w14:paraId="4FD9D2C8" w14:textId="469A874F" w:rsidR="00E44333" w:rsidRDefault="00E44333" w:rsidP="00E44333">
      <w:pPr>
        <w:ind w:leftChars="400" w:left="1050" w:hangingChars="100" w:hanging="210"/>
      </w:pPr>
      <w:r>
        <w:rPr>
          <w:rFonts w:hint="eastAsia"/>
        </w:rPr>
        <w:t>※</w:t>
      </w:r>
      <w:r w:rsidR="001D211A" w:rsidRPr="001D211A">
        <w:rPr>
          <w:rFonts w:hint="eastAsia"/>
        </w:rPr>
        <w:t>サーバーの</w:t>
      </w:r>
      <w:r w:rsidR="001D211A" w:rsidRPr="001D211A">
        <w:t>dataファルダにリンク機構データをアップロードしている場合</w:t>
      </w:r>
    </w:p>
    <w:p w14:paraId="078AA78D" w14:textId="6D4A7A00" w:rsidR="00E44333" w:rsidRDefault="00E44333"/>
    <w:p w14:paraId="1B1A13C0" w14:textId="77777777" w:rsidR="00E44333" w:rsidRDefault="00E44333"/>
    <w:p w14:paraId="08B0B505" w14:textId="77777777" w:rsidR="00E44333" w:rsidRDefault="00E44333">
      <w:pPr>
        <w:widowControl/>
        <w:jc w:val="left"/>
      </w:pPr>
      <w:r>
        <w:br w:type="page"/>
      </w:r>
    </w:p>
    <w:p w14:paraId="01A515F3" w14:textId="54F9A80C" w:rsidR="00565E0D" w:rsidRPr="00E44333" w:rsidRDefault="00565E0D">
      <w:pPr>
        <w:rPr>
          <w:rFonts w:asciiTheme="majorHAnsi" w:eastAsiaTheme="majorHAnsi" w:hAnsiTheme="majorHAnsi"/>
          <w:u w:val="single"/>
        </w:rPr>
      </w:pPr>
      <w:r w:rsidRPr="00E44333">
        <w:rPr>
          <w:rFonts w:asciiTheme="majorHAnsi" w:eastAsiaTheme="majorHAnsi" w:hAnsiTheme="majorHAnsi" w:hint="eastAsia"/>
          <w:u w:val="single"/>
        </w:rPr>
        <w:lastRenderedPageBreak/>
        <w:t>メニュー</w:t>
      </w:r>
    </w:p>
    <w:p w14:paraId="7F1EDC2F" w14:textId="690485F7" w:rsidR="00565E0D" w:rsidRDefault="00565E0D"/>
    <w:p w14:paraId="285FFCAE" w14:textId="72F37618" w:rsidR="00565E0D" w:rsidRDefault="001820C4" w:rsidP="001820C4">
      <w:pPr>
        <w:ind w:leftChars="100" w:left="210"/>
      </w:pPr>
      <w:r>
        <w:rPr>
          <w:rFonts w:hint="eastAsia"/>
        </w:rPr>
        <w:t>起動画面</w:t>
      </w:r>
    </w:p>
    <w:p w14:paraId="51377702" w14:textId="1DFF0A8E" w:rsidR="00565E0D" w:rsidRDefault="0083292F">
      <w:r>
        <w:rPr>
          <w:noProof/>
        </w:rPr>
        <w:drawing>
          <wp:anchor distT="0" distB="0" distL="114300" distR="114300" simplePos="0" relativeHeight="251684864" behindDoc="1" locked="0" layoutInCell="1" allowOverlap="1" wp14:anchorId="0B4D93DC" wp14:editId="05846190">
            <wp:simplePos x="0" y="0"/>
            <wp:positionH relativeFrom="column">
              <wp:posOffset>262280</wp:posOffset>
            </wp:positionH>
            <wp:positionV relativeFrom="paragraph">
              <wp:posOffset>108661</wp:posOffset>
            </wp:positionV>
            <wp:extent cx="5827086" cy="4051935"/>
            <wp:effectExtent l="19050" t="19050" r="21590" b="24765"/>
            <wp:wrapNone/>
            <wp:docPr id="22" name="図 22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05" cy="405806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9DF8" w14:textId="4D0057CB" w:rsidR="00E44333" w:rsidRDefault="00E44333"/>
    <w:p w14:paraId="51B599EA" w14:textId="36186907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6ACF" wp14:editId="7E06B448">
                <wp:simplePos x="0" y="0"/>
                <wp:positionH relativeFrom="column">
                  <wp:posOffset>1280490</wp:posOffset>
                </wp:positionH>
                <wp:positionV relativeFrom="paragraph">
                  <wp:posOffset>114300</wp:posOffset>
                </wp:positionV>
                <wp:extent cx="200025" cy="91440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3C2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00.85pt;margin-top:9pt;width:1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" adj="394" strokecolor="black [3213]" strokeweight=".5pt">
                <v:stroke joinstyle="miter"/>
              </v:shape>
            </w:pict>
          </mc:Fallback>
        </mc:AlternateContent>
      </w:r>
    </w:p>
    <w:p w14:paraId="777CC947" w14:textId="70F76F75" w:rsidR="00E44333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8293" wp14:editId="623F3566">
                <wp:simplePos x="0" y="0"/>
                <wp:positionH relativeFrom="column">
                  <wp:posOffset>1439875</wp:posOffset>
                </wp:positionH>
                <wp:positionV relativeFrom="paragraph">
                  <wp:posOffset>196215</wp:posOffset>
                </wp:positionV>
                <wp:extent cx="1333500" cy="341071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1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0EEDB" w14:textId="154053AE" w:rsidR="001820C4" w:rsidRPr="00E31E76" w:rsidRDefault="001820C4">
                            <w:pPr>
                              <w:rPr>
                                <w:u w:val="single"/>
                              </w:rPr>
                            </w:pP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処理メニュー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8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3.4pt;margin-top:15.45pt;width:105pt;height:2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" filled="f" stroked="f" strokeweight=".5pt">
                <v:textbox>
                  <w:txbxContent>
                    <w:p w14:paraId="36E0EEDB" w14:textId="154053AE" w:rsidR="001820C4" w:rsidRPr="00E31E76" w:rsidRDefault="001820C4">
                      <w:pPr>
                        <w:rPr>
                          <w:u w:val="single"/>
                        </w:rPr>
                      </w:pPr>
                      <w:r w:rsidRPr="00E31E76">
                        <w:rPr>
                          <w:rFonts w:hint="eastAsia"/>
                          <w:u w:val="single"/>
                        </w:rPr>
                        <w:t>処理メニュー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5DE40A2D" w14:textId="010878F9" w:rsidR="00E44333" w:rsidRDefault="00E44333"/>
    <w:p w14:paraId="63443434" w14:textId="35932A5A" w:rsidR="00E44333" w:rsidRDefault="00E44333"/>
    <w:p w14:paraId="2327AD7E" w14:textId="65EA9CDD" w:rsidR="001820C4" w:rsidRDefault="001820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AB30" wp14:editId="791AD982">
                <wp:simplePos x="0" y="0"/>
                <wp:positionH relativeFrom="column">
                  <wp:posOffset>1281125</wp:posOffset>
                </wp:positionH>
                <wp:positionV relativeFrom="paragraph">
                  <wp:posOffset>195580</wp:posOffset>
                </wp:positionV>
                <wp:extent cx="200025" cy="1518818"/>
                <wp:effectExtent l="0" t="0" r="28575" b="2476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1881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AF7C" id="右中かっこ 3" o:spid="_x0000_s1026" type="#_x0000_t88" style="position:absolute;left:0;text-align:left;margin-left:100.9pt;margin-top:15.4pt;width:15.75pt;height:11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" adj="237" strokecolor="black [3213]" strokeweight=".5pt">
                <v:stroke joinstyle="miter"/>
              </v:shape>
            </w:pict>
          </mc:Fallback>
        </mc:AlternateContent>
      </w:r>
    </w:p>
    <w:p w14:paraId="229524FC" w14:textId="22FCC094" w:rsidR="001820C4" w:rsidRDefault="001820C4"/>
    <w:p w14:paraId="1DB0BDB1" w14:textId="4964125D" w:rsidR="001820C4" w:rsidRDefault="001820C4"/>
    <w:p w14:paraId="1C191C58" w14:textId="17713E11" w:rsidR="001820C4" w:rsidRDefault="006C08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BCB94" wp14:editId="7C179707">
                <wp:simplePos x="0" y="0"/>
                <wp:positionH relativeFrom="column">
                  <wp:posOffset>1445260</wp:posOffset>
                </wp:positionH>
                <wp:positionV relativeFrom="paragraph">
                  <wp:posOffset>120955</wp:posOffset>
                </wp:positionV>
                <wp:extent cx="1333500" cy="340997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0EA3B" w14:textId="5C79B75B" w:rsidR="001820C4" w:rsidRPr="00E31E76" w:rsidRDefault="002360C8" w:rsidP="001820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部品</w:t>
                            </w:r>
                            <w:r w:rsidR="001820C4" w:rsidRPr="00E31E76">
                              <w:rPr>
                                <w:rFonts w:hint="eastAsia"/>
                                <w:u w:val="single"/>
                              </w:rPr>
                              <w:t>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CB94" id="テキスト ボックス 5" o:spid="_x0000_s1027" type="#_x0000_t202" style="position:absolute;left:0;text-align:left;margin-left:113.8pt;margin-top:9.5pt;width:105pt;height:2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42FwIAADM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" filled="f" stroked="f" strokeweight=".5pt">
                <v:textbox>
                  <w:txbxContent>
                    <w:p w14:paraId="7E70EA3B" w14:textId="5C79B75B" w:rsidR="001820C4" w:rsidRPr="00E31E76" w:rsidRDefault="002360C8" w:rsidP="001820C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部品</w:t>
                      </w:r>
                      <w:r w:rsidR="001820C4" w:rsidRPr="00E31E76">
                        <w:rPr>
                          <w:rFonts w:hint="eastAsia"/>
                          <w:u w:val="single"/>
                        </w:rPr>
                        <w:t>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48F09635" w14:textId="174F5D7A" w:rsidR="001820C4" w:rsidRDefault="001820C4"/>
    <w:p w14:paraId="540AFEE9" w14:textId="04E63494" w:rsidR="001820C4" w:rsidRDefault="001820C4"/>
    <w:p w14:paraId="2E06D0BD" w14:textId="06DDA890" w:rsidR="001820C4" w:rsidRDefault="001820C4"/>
    <w:p w14:paraId="6E80E373" w14:textId="447F2A84" w:rsidR="001820C4" w:rsidRDefault="008F69F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20EB2" wp14:editId="45F6D543">
                <wp:simplePos x="0" y="0"/>
                <wp:positionH relativeFrom="column">
                  <wp:posOffset>1440510</wp:posOffset>
                </wp:positionH>
                <wp:positionV relativeFrom="paragraph">
                  <wp:posOffset>213360</wp:posOffset>
                </wp:positionV>
                <wp:extent cx="1333500" cy="340995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44D9" w14:textId="48BDF6E7" w:rsidR="008F69F5" w:rsidRPr="00E31E76" w:rsidRDefault="008F69F5" w:rsidP="008F69F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動作</w:t>
                            </w:r>
                            <w:r w:rsidRPr="00E31E76">
                              <w:rPr>
                                <w:rFonts w:hint="eastAsia"/>
                                <w:u w:val="single"/>
                              </w:rPr>
                              <w:t>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0EB2" id="テキスト ボックス 24" o:spid="_x0000_s1028" type="#_x0000_t202" style="position:absolute;left:0;text-align:left;margin-left:113.45pt;margin-top:16.8pt;width:105pt;height:26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BAGQIAADM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" filled="f" stroked="f" strokeweight=".5pt">
                <v:textbox>
                  <w:txbxContent>
                    <w:p w14:paraId="11D544D9" w14:textId="48BDF6E7" w:rsidR="008F69F5" w:rsidRPr="00E31E76" w:rsidRDefault="008F69F5" w:rsidP="008F69F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動作</w:t>
                      </w:r>
                      <w:r w:rsidRPr="00E31E76">
                        <w:rPr>
                          <w:rFonts w:hint="eastAsia"/>
                          <w:u w:val="single"/>
                        </w:rPr>
                        <w:t>メニュー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6D023" wp14:editId="0725C688">
                <wp:simplePos x="0" y="0"/>
                <wp:positionH relativeFrom="column">
                  <wp:posOffset>1281735</wp:posOffset>
                </wp:positionH>
                <wp:positionV relativeFrom="paragraph">
                  <wp:posOffset>185420</wp:posOffset>
                </wp:positionV>
                <wp:extent cx="200025" cy="380365"/>
                <wp:effectExtent l="0" t="0" r="28575" b="19685"/>
                <wp:wrapNone/>
                <wp:docPr id="23" name="右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03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43F5" id="右中かっこ 23" o:spid="_x0000_s1026" type="#_x0000_t88" style="position:absolute;left:0;text-align:left;margin-left:100.9pt;margin-top:14.6pt;width:15.75pt;height:29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" adj="947" strokecolor="black [3213]" strokeweight=".5pt">
                <v:stroke joinstyle="miter"/>
              </v:shape>
            </w:pict>
          </mc:Fallback>
        </mc:AlternateContent>
      </w:r>
    </w:p>
    <w:p w14:paraId="35D685AE" w14:textId="74BAC485" w:rsidR="001820C4" w:rsidRDefault="001820C4"/>
    <w:p w14:paraId="1C31D63D" w14:textId="3EF4A526" w:rsidR="001820C4" w:rsidRDefault="001820C4"/>
    <w:p w14:paraId="4A707C1E" w14:textId="58567884" w:rsidR="001820C4" w:rsidRDefault="001820C4"/>
    <w:p w14:paraId="085A5632" w14:textId="0CA96168" w:rsidR="001820C4" w:rsidRDefault="001820C4"/>
    <w:p w14:paraId="590A90D2" w14:textId="0562B16B" w:rsidR="001820C4" w:rsidRDefault="001820C4"/>
    <w:p w14:paraId="363D0347" w14:textId="7501978F" w:rsidR="001820C4" w:rsidRDefault="00B06CEE" w:rsidP="00B06CEE">
      <w:pPr>
        <w:ind w:leftChars="100" w:left="210"/>
      </w:pPr>
      <w:r>
        <w:rPr>
          <w:rFonts w:hint="eastAsia"/>
        </w:rPr>
        <w:t>〇 処理メニュー</w:t>
      </w:r>
    </w:p>
    <w:p w14:paraId="59205224" w14:textId="3FAF72AD" w:rsidR="00B06CEE" w:rsidRDefault="00B06CEE" w:rsidP="00B06CEE">
      <w:pPr>
        <w:ind w:leftChars="300" w:left="630"/>
      </w:pPr>
      <w:r>
        <w:rPr>
          <w:rFonts w:hint="eastAsia"/>
        </w:rPr>
        <w:t>新規</w:t>
      </w:r>
    </w:p>
    <w:p w14:paraId="0FF334CE" w14:textId="0F72675E" w:rsidR="00B06CEE" w:rsidRDefault="00B06CEE" w:rsidP="00B06CEE">
      <w:pPr>
        <w:ind w:leftChars="400" w:left="840"/>
      </w:pPr>
      <w:r>
        <w:rPr>
          <w:rFonts w:hint="eastAsia"/>
        </w:rPr>
        <w:t>編集中の</w:t>
      </w:r>
      <w:r w:rsidR="0032208E">
        <w:rPr>
          <w:rFonts w:hint="eastAsia"/>
        </w:rPr>
        <w:t>機構データ</w:t>
      </w:r>
      <w:r>
        <w:rPr>
          <w:rFonts w:hint="eastAsia"/>
        </w:rPr>
        <w:t>を消去し、起動状態とします。</w:t>
      </w:r>
    </w:p>
    <w:p w14:paraId="61EAF417" w14:textId="77777777" w:rsidR="00B06CEE" w:rsidRDefault="00B06CEE" w:rsidP="00B06CEE">
      <w:pPr>
        <w:ind w:leftChars="400" w:left="840"/>
      </w:pPr>
    </w:p>
    <w:p w14:paraId="512D0A05" w14:textId="5850E892" w:rsidR="00B06CEE" w:rsidRDefault="00B06CEE" w:rsidP="00B06CEE">
      <w:pPr>
        <w:ind w:leftChars="300" w:left="630"/>
      </w:pPr>
      <w:r>
        <w:rPr>
          <w:rFonts w:hint="eastAsia"/>
        </w:rPr>
        <w:t>開く</w:t>
      </w:r>
    </w:p>
    <w:p w14:paraId="6869897F" w14:textId="402AD9C5" w:rsidR="00B06CEE" w:rsidRDefault="0032208E" w:rsidP="00B06CEE">
      <w:pPr>
        <w:ind w:leftChars="400" w:left="840"/>
      </w:pPr>
      <w:r>
        <w:rPr>
          <w:rFonts w:hint="eastAsia"/>
        </w:rPr>
        <w:t>機構データ</w:t>
      </w:r>
      <w:r w:rsidR="00B06CEE">
        <w:rPr>
          <w:rFonts w:hint="eastAsia"/>
        </w:rPr>
        <w:t>ファイルを開き、表示します。</w:t>
      </w:r>
    </w:p>
    <w:p w14:paraId="049F42A2" w14:textId="6CCBFCF1" w:rsidR="00B06CEE" w:rsidRDefault="00B06CEE" w:rsidP="00B06CEE">
      <w:pPr>
        <w:ind w:leftChars="300" w:left="630"/>
      </w:pPr>
    </w:p>
    <w:p w14:paraId="68B39D50" w14:textId="33A7A28F" w:rsidR="00B06CEE" w:rsidRDefault="00B06CEE" w:rsidP="00B06CEE">
      <w:pPr>
        <w:ind w:leftChars="300" w:left="630"/>
      </w:pPr>
      <w:r>
        <w:rPr>
          <w:rFonts w:hint="eastAsia"/>
        </w:rPr>
        <w:t>保存</w:t>
      </w:r>
    </w:p>
    <w:p w14:paraId="2ED1D6C5" w14:textId="3F2C0C78" w:rsidR="00B06CEE" w:rsidRDefault="0032208E" w:rsidP="00B06CEE">
      <w:pPr>
        <w:ind w:leftChars="400" w:left="840"/>
      </w:pPr>
      <w:r>
        <w:rPr>
          <w:rFonts w:hint="eastAsia"/>
        </w:rPr>
        <w:t>機構データ</w:t>
      </w:r>
      <w:r w:rsidR="00B06CEE">
        <w:rPr>
          <w:rFonts w:hint="eastAsia"/>
        </w:rPr>
        <w:t>をローカルファイルに保存します。</w:t>
      </w:r>
    </w:p>
    <w:p w14:paraId="411429BB" w14:textId="6D7DC1BA" w:rsidR="00B06CEE" w:rsidRDefault="00B06CEE" w:rsidP="00B06CEE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1C730EE3" w14:textId="050EEA0B" w:rsidR="00B06CEE" w:rsidRPr="00B06CEE" w:rsidRDefault="00B06CEE" w:rsidP="00B06CEE">
      <w:pPr>
        <w:ind w:leftChars="300" w:left="630"/>
      </w:pPr>
    </w:p>
    <w:p w14:paraId="09544945" w14:textId="77777777" w:rsidR="008F69F5" w:rsidRDefault="008F69F5" w:rsidP="008F69F5">
      <w:pPr>
        <w:ind w:leftChars="300" w:left="630"/>
      </w:pPr>
      <w:r>
        <w:rPr>
          <w:rFonts w:hint="eastAsia"/>
        </w:rPr>
        <w:t>画像保存</w:t>
      </w:r>
    </w:p>
    <w:p w14:paraId="018B9671" w14:textId="54E59F58" w:rsidR="008F69F5" w:rsidRDefault="008F69F5" w:rsidP="008F69F5">
      <w:pPr>
        <w:ind w:leftChars="400" w:left="840"/>
      </w:pPr>
      <w:r>
        <w:rPr>
          <w:rFonts w:hint="eastAsia"/>
        </w:rPr>
        <w:t>画面上に表示されている</w:t>
      </w:r>
      <w:r w:rsidR="0032208E">
        <w:rPr>
          <w:rFonts w:hint="eastAsia"/>
        </w:rPr>
        <w:t>機構</w:t>
      </w:r>
      <w:r w:rsidR="003C31E4">
        <w:rPr>
          <w:rFonts w:hint="eastAsia"/>
        </w:rPr>
        <w:t>図</w:t>
      </w:r>
      <w:r>
        <w:rPr>
          <w:rFonts w:hint="eastAsia"/>
        </w:rPr>
        <w:t>を、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イメージの形式でローカルファイルに保存します。</w:t>
      </w:r>
    </w:p>
    <w:p w14:paraId="63170D45" w14:textId="77777777" w:rsidR="008F69F5" w:rsidRPr="00B06CEE" w:rsidRDefault="008F69F5" w:rsidP="008F69F5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0664EDF5" w14:textId="77777777" w:rsidR="008F69F5" w:rsidRDefault="008F69F5" w:rsidP="008F69F5">
      <w:pPr>
        <w:ind w:leftChars="300" w:left="630"/>
      </w:pPr>
    </w:p>
    <w:p w14:paraId="051B46EC" w14:textId="38AB1C90" w:rsidR="008F69F5" w:rsidRDefault="008F69F5" w:rsidP="008F69F5">
      <w:pPr>
        <w:ind w:leftChars="300" w:left="630"/>
      </w:pPr>
      <w:r>
        <w:rPr>
          <w:rFonts w:hint="eastAsia"/>
        </w:rPr>
        <w:t>アニメGIF</w:t>
      </w:r>
      <w:r>
        <w:rPr>
          <w:rFonts w:hint="eastAsia"/>
        </w:rPr>
        <w:t>保存</w:t>
      </w:r>
    </w:p>
    <w:p w14:paraId="027C71A7" w14:textId="3195C42C" w:rsidR="008F69F5" w:rsidRDefault="008F69F5" w:rsidP="008F69F5">
      <w:pPr>
        <w:ind w:leftChars="400" w:left="840"/>
      </w:pPr>
      <w:r>
        <w:rPr>
          <w:rFonts w:hint="eastAsia"/>
        </w:rPr>
        <w:t>画面上に表示されている</w:t>
      </w:r>
      <w:r>
        <w:rPr>
          <w:rFonts w:hint="eastAsia"/>
        </w:rPr>
        <w:t>機構</w:t>
      </w:r>
      <w:r w:rsidR="003C31E4">
        <w:rPr>
          <w:rFonts w:hint="eastAsia"/>
        </w:rPr>
        <w:t>図</w:t>
      </w:r>
      <w:r>
        <w:rPr>
          <w:rFonts w:hint="eastAsia"/>
        </w:rPr>
        <w:t>の動作を</w:t>
      </w:r>
      <w:r>
        <w:rPr>
          <w:rFonts w:hint="eastAsia"/>
        </w:rPr>
        <w:t>、</w:t>
      </w:r>
      <w:r>
        <w:rPr>
          <w:rFonts w:hint="eastAsia"/>
        </w:rPr>
        <w:t>アニメーションGIF</w:t>
      </w:r>
      <w:r>
        <w:rPr>
          <w:rFonts w:hint="eastAsia"/>
        </w:rPr>
        <w:t>形式でローカルファイルに保存します。</w:t>
      </w:r>
    </w:p>
    <w:p w14:paraId="59939989" w14:textId="08E6BFAF" w:rsidR="00BD72B1" w:rsidRDefault="00BD72B1" w:rsidP="008F69F5">
      <w:pPr>
        <w:ind w:leftChars="400" w:left="840"/>
        <w:rPr>
          <w:rFonts w:hint="eastAsia"/>
        </w:rPr>
      </w:pPr>
      <w:r>
        <w:rPr>
          <w:rFonts w:hint="eastAsia"/>
        </w:rPr>
        <w:t>保存時に、アニメーションのサイズや再生速度を指定できます。</w:t>
      </w:r>
    </w:p>
    <w:p w14:paraId="7B20C3B2" w14:textId="77777777" w:rsidR="008F69F5" w:rsidRPr="00B06CEE" w:rsidRDefault="008F69F5" w:rsidP="008F69F5">
      <w:pPr>
        <w:ind w:leftChars="400" w:left="840"/>
      </w:pPr>
      <w:r>
        <w:rPr>
          <w:rFonts w:hint="eastAsia"/>
        </w:rPr>
        <w:t>保存先は、ブラウザの設定に依存し、保存先に同一ファイル名のファイルが存在する場合は、ブラウザの機能によって、(</w:t>
      </w:r>
      <w:r>
        <w:t>1)</w:t>
      </w:r>
      <w:r>
        <w:rPr>
          <w:rFonts w:hint="eastAsia"/>
        </w:rPr>
        <w:t>等の枝番が付加されます。</w:t>
      </w:r>
    </w:p>
    <w:p w14:paraId="33006E11" w14:textId="77777777" w:rsidR="008F69F5" w:rsidRDefault="008F69F5" w:rsidP="008F69F5">
      <w:pPr>
        <w:ind w:leftChars="300" w:left="630"/>
      </w:pPr>
    </w:p>
    <w:p w14:paraId="6B0A34C7" w14:textId="4FC84079" w:rsidR="00B06CEE" w:rsidRDefault="00B06CEE" w:rsidP="00B06CEE">
      <w:pPr>
        <w:ind w:leftChars="300" w:left="630"/>
      </w:pPr>
      <w:r>
        <w:rPr>
          <w:rFonts w:hint="eastAsia"/>
        </w:rPr>
        <w:t>印刷</w:t>
      </w:r>
    </w:p>
    <w:p w14:paraId="505E4264" w14:textId="21025EE0" w:rsidR="00B06CEE" w:rsidRDefault="003316C6" w:rsidP="003316C6">
      <w:pPr>
        <w:ind w:leftChars="400" w:left="840"/>
      </w:pPr>
      <w:r>
        <w:rPr>
          <w:rFonts w:hint="eastAsia"/>
        </w:rPr>
        <w:t>画面上に表示されている</w:t>
      </w:r>
      <w:r w:rsidR="0032208E">
        <w:rPr>
          <w:rFonts w:hint="eastAsia"/>
        </w:rPr>
        <w:t>機構</w:t>
      </w:r>
      <w:r w:rsidR="003C31E4">
        <w:rPr>
          <w:rFonts w:hint="eastAsia"/>
        </w:rPr>
        <w:t>図</w:t>
      </w:r>
      <w:r>
        <w:rPr>
          <w:rFonts w:hint="eastAsia"/>
        </w:rPr>
        <w:t>を、印刷します。</w:t>
      </w:r>
    </w:p>
    <w:p w14:paraId="6A117AB8" w14:textId="77777777" w:rsidR="003F4E21" w:rsidRDefault="003F4E21" w:rsidP="00B06CEE">
      <w:pPr>
        <w:ind w:leftChars="300" w:left="630"/>
      </w:pPr>
    </w:p>
    <w:p w14:paraId="5449877A" w14:textId="77777777" w:rsidR="0048799D" w:rsidRDefault="0048799D" w:rsidP="00B06CEE">
      <w:pPr>
        <w:ind w:leftChars="300" w:left="630"/>
      </w:pPr>
    </w:p>
    <w:p w14:paraId="68207801" w14:textId="7BF06A81" w:rsidR="00B06CEE" w:rsidRDefault="00B06CEE" w:rsidP="00B06CEE">
      <w:pPr>
        <w:ind w:leftChars="100" w:left="210"/>
      </w:pPr>
      <w:r>
        <w:rPr>
          <w:rFonts w:hint="eastAsia"/>
        </w:rPr>
        <w:t xml:space="preserve">〇 </w:t>
      </w:r>
      <w:bookmarkStart w:id="0" w:name="_Hlk124939234"/>
      <w:r w:rsidR="002360C8">
        <w:rPr>
          <w:rFonts w:hint="eastAsia"/>
        </w:rPr>
        <w:t>部品</w:t>
      </w:r>
      <w:bookmarkEnd w:id="0"/>
      <w:r>
        <w:rPr>
          <w:rFonts w:hint="eastAsia"/>
        </w:rPr>
        <w:t>メニュー</w:t>
      </w:r>
    </w:p>
    <w:p w14:paraId="0253E90E" w14:textId="1CF71F13" w:rsidR="00B06CEE" w:rsidRDefault="00B06CEE" w:rsidP="00B06CEE">
      <w:pPr>
        <w:ind w:leftChars="300" w:left="630"/>
      </w:pPr>
      <w:r>
        <w:rPr>
          <w:rFonts w:hint="eastAsia"/>
        </w:rPr>
        <w:t>削除</w:t>
      </w:r>
    </w:p>
    <w:p w14:paraId="4F6FEB7A" w14:textId="30F78529" w:rsidR="00B06CEE" w:rsidRDefault="003C31E4" w:rsidP="005C2C45">
      <w:pPr>
        <w:ind w:leftChars="400" w:left="840"/>
      </w:pPr>
      <w:r>
        <w:rPr>
          <w:rFonts w:hint="eastAsia"/>
        </w:rPr>
        <w:t>機構</w:t>
      </w:r>
      <w:r w:rsidR="005C2C45">
        <w:rPr>
          <w:rFonts w:hint="eastAsia"/>
        </w:rPr>
        <w:t>図上の</w:t>
      </w:r>
      <w:r w:rsidR="002360C8">
        <w:rPr>
          <w:rFonts w:hint="eastAsia"/>
        </w:rPr>
        <w:t>部品</w:t>
      </w:r>
      <w:r w:rsidR="005C2C45">
        <w:rPr>
          <w:rFonts w:hint="eastAsia"/>
        </w:rPr>
        <w:t>を削除します。</w:t>
      </w:r>
    </w:p>
    <w:p w14:paraId="45EA2043" w14:textId="3276C025" w:rsidR="005C2C45" w:rsidRDefault="005C2C45" w:rsidP="005C2C45">
      <w:pPr>
        <w:ind w:leftChars="400" w:left="840"/>
      </w:pPr>
      <w:r>
        <w:rPr>
          <w:rFonts w:hint="eastAsia"/>
        </w:rPr>
        <w:t>［削除］ボタンを選択し、</w:t>
      </w:r>
      <w:r w:rsidR="003C31E4">
        <w:rPr>
          <w:rFonts w:hint="eastAsia"/>
        </w:rPr>
        <w:t>機構</w:t>
      </w:r>
      <w:r>
        <w:rPr>
          <w:rFonts w:hint="eastAsia"/>
        </w:rPr>
        <w:t>図上の</w:t>
      </w:r>
      <w:r w:rsidR="002360C8">
        <w:rPr>
          <w:rFonts w:hint="eastAsia"/>
        </w:rPr>
        <w:t>部品</w:t>
      </w:r>
      <w:r>
        <w:rPr>
          <w:rFonts w:hint="eastAsia"/>
        </w:rPr>
        <w:t>をクリックすると、削除されます。</w:t>
      </w:r>
      <w:r w:rsidR="002360C8">
        <w:rPr>
          <w:rFonts w:hint="eastAsia"/>
        </w:rPr>
        <w:t>部品</w:t>
      </w:r>
      <w:r>
        <w:rPr>
          <w:rFonts w:hint="eastAsia"/>
        </w:rPr>
        <w:t>削除後は、［編集］ボタンが選択された状態となります。</w:t>
      </w:r>
    </w:p>
    <w:p w14:paraId="611A05A7" w14:textId="717BD325" w:rsidR="005C2C45" w:rsidRDefault="005C2C45" w:rsidP="005C2C45">
      <w:pPr>
        <w:ind w:leftChars="400" w:left="840"/>
      </w:pPr>
      <w:r>
        <w:t>C</w:t>
      </w:r>
      <w:r>
        <w:rPr>
          <w:rFonts w:hint="eastAsia"/>
        </w:rPr>
        <w:t>trlキーを押しながら</w:t>
      </w:r>
      <w:r w:rsidR="002360C8">
        <w:rPr>
          <w:rFonts w:hint="eastAsia"/>
        </w:rPr>
        <w:t>部品</w:t>
      </w:r>
      <w:r>
        <w:rPr>
          <w:rFonts w:hint="eastAsia"/>
        </w:rPr>
        <w:t>をクリックすることで、連続して削除できます。</w:t>
      </w:r>
    </w:p>
    <w:p w14:paraId="683D1A08" w14:textId="0B1C8C89" w:rsidR="00B06CEE" w:rsidRDefault="00B06CEE" w:rsidP="00B06CEE">
      <w:pPr>
        <w:ind w:leftChars="300" w:left="630"/>
      </w:pPr>
    </w:p>
    <w:p w14:paraId="61481F43" w14:textId="4AF0D8F5" w:rsidR="00B06CEE" w:rsidRDefault="00B06CEE" w:rsidP="00B06CEE">
      <w:pPr>
        <w:ind w:leftChars="300" w:left="630"/>
      </w:pPr>
      <w:r>
        <w:rPr>
          <w:rFonts w:hint="eastAsia"/>
        </w:rPr>
        <w:t>編集</w:t>
      </w:r>
    </w:p>
    <w:p w14:paraId="14BFFDAE" w14:textId="2CB3A873" w:rsidR="00B06CEE" w:rsidRDefault="003C31E4" w:rsidP="000F66C2">
      <w:pPr>
        <w:ind w:leftChars="400" w:left="840"/>
      </w:pPr>
      <w:r>
        <w:rPr>
          <w:rFonts w:hint="eastAsia"/>
        </w:rPr>
        <w:t>機構</w:t>
      </w:r>
      <w:r w:rsidR="000F66C2">
        <w:rPr>
          <w:rFonts w:hint="eastAsia"/>
        </w:rPr>
        <w:t>図上の</w:t>
      </w:r>
      <w:r w:rsidR="002360C8">
        <w:rPr>
          <w:rFonts w:hint="eastAsia"/>
        </w:rPr>
        <w:t>部品</w:t>
      </w:r>
      <w:r w:rsidR="000F66C2">
        <w:rPr>
          <w:rFonts w:hint="eastAsia"/>
        </w:rPr>
        <w:t>の位置移動や</w:t>
      </w:r>
      <w:r>
        <w:rPr>
          <w:rFonts w:hint="eastAsia"/>
        </w:rPr>
        <w:t>角度</w:t>
      </w:r>
      <w:r w:rsidR="000F66C2">
        <w:rPr>
          <w:rFonts w:hint="eastAsia"/>
        </w:rPr>
        <w:t>を編集できます。</w:t>
      </w:r>
    </w:p>
    <w:p w14:paraId="06DBC803" w14:textId="07EEA4E8" w:rsidR="005432FF" w:rsidRPr="005432FF" w:rsidRDefault="000F11F3" w:rsidP="000F66C2">
      <w:pPr>
        <w:ind w:leftChars="400" w:left="840"/>
      </w:pPr>
      <w:r>
        <w:rPr>
          <w:rFonts w:hint="eastAsia"/>
        </w:rPr>
        <w:t>また、Altキーを押しながらドラッグすることで、回路図全体をパンすることができます。</w:t>
      </w:r>
    </w:p>
    <w:p w14:paraId="094F54C3" w14:textId="4373799B" w:rsidR="00B06CEE" w:rsidRDefault="00B06CEE" w:rsidP="00B06CEE">
      <w:pPr>
        <w:ind w:leftChars="300" w:left="630"/>
      </w:pPr>
    </w:p>
    <w:p w14:paraId="400D1510" w14:textId="7BBF2184" w:rsidR="00B06CEE" w:rsidRDefault="002360C8" w:rsidP="00B06CEE">
      <w:pPr>
        <w:ind w:leftChars="300" w:left="630"/>
      </w:pPr>
      <w:r>
        <w:rPr>
          <w:rFonts w:hint="eastAsia"/>
        </w:rPr>
        <w:t>部品</w:t>
      </w:r>
      <w:r w:rsidR="00F02D71">
        <w:rPr>
          <w:rFonts w:hint="eastAsia"/>
        </w:rPr>
        <w:t>類</w:t>
      </w:r>
    </w:p>
    <w:p w14:paraId="3D157235" w14:textId="64E6FC87" w:rsidR="00B06CEE" w:rsidRDefault="003C31E4" w:rsidP="000F11F3">
      <w:pPr>
        <w:ind w:leftChars="400" w:left="840"/>
      </w:pPr>
      <w:r>
        <w:rPr>
          <w:rFonts w:hint="eastAsia"/>
        </w:rPr>
        <w:t>機構</w:t>
      </w:r>
      <w:r w:rsidR="000F11F3">
        <w:rPr>
          <w:rFonts w:hint="eastAsia"/>
        </w:rPr>
        <w:t>図上に</w:t>
      </w:r>
      <w:r w:rsidR="002360C8">
        <w:rPr>
          <w:rFonts w:hint="eastAsia"/>
        </w:rPr>
        <w:t>部品</w:t>
      </w:r>
      <w:r w:rsidR="000F11F3">
        <w:rPr>
          <w:rFonts w:hint="eastAsia"/>
        </w:rPr>
        <w:t>を配置します。</w:t>
      </w:r>
    </w:p>
    <w:p w14:paraId="700DB0EB" w14:textId="653F23FB" w:rsidR="000F11F3" w:rsidRDefault="003C31E4" w:rsidP="000F11F3">
      <w:pPr>
        <w:ind w:leftChars="400" w:left="840"/>
      </w:pPr>
      <w:r>
        <w:rPr>
          <w:rFonts w:hint="eastAsia"/>
        </w:rPr>
        <w:t>各</w:t>
      </w:r>
      <w:r w:rsidR="000F11F3">
        <w:rPr>
          <w:rFonts w:hint="eastAsia"/>
        </w:rPr>
        <w:t>［</w:t>
      </w:r>
      <w:r w:rsidR="002360C8">
        <w:rPr>
          <w:rFonts w:hint="eastAsia"/>
        </w:rPr>
        <w:t>部品</w:t>
      </w:r>
      <w:r w:rsidR="000F11F3">
        <w:rPr>
          <w:rFonts w:hint="eastAsia"/>
        </w:rPr>
        <w:t>］を選択し、</w:t>
      </w:r>
      <w:r>
        <w:rPr>
          <w:rFonts w:hint="eastAsia"/>
        </w:rPr>
        <w:t>機構</w:t>
      </w:r>
      <w:r w:rsidR="000F11F3">
        <w:rPr>
          <w:rFonts w:hint="eastAsia"/>
        </w:rPr>
        <w:t>図上をクリックすると、</w:t>
      </w:r>
      <w:r>
        <w:rPr>
          <w:rFonts w:hint="eastAsia"/>
        </w:rPr>
        <w:t>機構</w:t>
      </w:r>
      <w:r w:rsidR="000F11F3">
        <w:rPr>
          <w:rFonts w:hint="eastAsia"/>
        </w:rPr>
        <w:t>図上に</w:t>
      </w:r>
      <w:r w:rsidR="002360C8">
        <w:rPr>
          <w:rFonts w:hint="eastAsia"/>
        </w:rPr>
        <w:t>部品</w:t>
      </w:r>
      <w:r w:rsidR="000F11F3">
        <w:rPr>
          <w:rFonts w:hint="eastAsia"/>
        </w:rPr>
        <w:t>が配置されます。</w:t>
      </w:r>
      <w:r w:rsidR="002360C8">
        <w:rPr>
          <w:rFonts w:hint="eastAsia"/>
        </w:rPr>
        <w:t>部品</w:t>
      </w:r>
      <w:r w:rsidR="000F11F3">
        <w:rPr>
          <w:rFonts w:hint="eastAsia"/>
        </w:rPr>
        <w:t>配置後は、［編集］ボタンが選択された状態となります。</w:t>
      </w:r>
    </w:p>
    <w:p w14:paraId="42C1BCE6" w14:textId="30E047C7" w:rsidR="000F11F3" w:rsidRDefault="000F11F3" w:rsidP="000F11F3">
      <w:pPr>
        <w:ind w:leftChars="400" w:left="840"/>
      </w:pPr>
      <w:r>
        <w:t>C</w:t>
      </w:r>
      <w:r>
        <w:rPr>
          <w:rFonts w:hint="eastAsia"/>
        </w:rPr>
        <w:t>trlキーを押しながらクリックすることで、連続して配置できます。</w:t>
      </w:r>
    </w:p>
    <w:p w14:paraId="272E57D0" w14:textId="7B992DE6" w:rsidR="00C062EA" w:rsidRDefault="00C062EA" w:rsidP="000F11F3">
      <w:pPr>
        <w:ind w:leftChars="400" w:left="840"/>
        <w:rPr>
          <w:rFonts w:hint="eastAsia"/>
        </w:rPr>
      </w:pPr>
      <w:r>
        <w:rPr>
          <w:rFonts w:hint="eastAsia"/>
        </w:rPr>
        <w:t>動力</w:t>
      </w:r>
      <w:r w:rsidR="002360C8">
        <w:rPr>
          <w:rFonts w:hint="eastAsia"/>
        </w:rPr>
        <w:t>部品</w:t>
      </w:r>
      <w:r>
        <w:rPr>
          <w:rFonts w:hint="eastAsia"/>
        </w:rPr>
        <w:t>を機構図上に複数配置することはできません。</w:t>
      </w:r>
    </w:p>
    <w:p w14:paraId="61ED75B5" w14:textId="77777777" w:rsidR="000A7F35" w:rsidRPr="00C062EA" w:rsidRDefault="000A7F35" w:rsidP="000F11F3">
      <w:pPr>
        <w:ind w:leftChars="400" w:left="840"/>
        <w:rPr>
          <w:rFonts w:hint="eastAsia"/>
        </w:rPr>
      </w:pPr>
    </w:p>
    <w:p w14:paraId="5D625230" w14:textId="5E519406" w:rsidR="00B06CEE" w:rsidRPr="000F11F3" w:rsidRDefault="003C31E4" w:rsidP="00B06CEE">
      <w:pPr>
        <w:ind w:leftChars="300" w:left="630"/>
      </w:pPr>
      <w:r>
        <w:rPr>
          <w:rFonts w:hint="eastAsia"/>
        </w:rPr>
        <w:t xml:space="preserve">　（使用できる</w:t>
      </w:r>
      <w:r w:rsidR="002360C8">
        <w:rPr>
          <w:rFonts w:hint="eastAsia"/>
        </w:rPr>
        <w:t>部品</w:t>
      </w:r>
      <w:r>
        <w:rPr>
          <w:rFonts w:hint="eastAsia"/>
        </w:rPr>
        <w:t>）</w:t>
      </w:r>
    </w:p>
    <w:tbl>
      <w:tblPr>
        <w:tblStyle w:val="a3"/>
        <w:tblW w:w="8610" w:type="dxa"/>
        <w:tblInd w:w="1150" w:type="dxa"/>
        <w:tblLayout w:type="fixed"/>
        <w:tblLook w:val="04A0" w:firstRow="1" w:lastRow="0" w:firstColumn="1" w:lastColumn="0" w:noHBand="0" w:noVBand="1"/>
      </w:tblPr>
      <w:tblGrid>
        <w:gridCol w:w="1343"/>
        <w:gridCol w:w="1816"/>
        <w:gridCol w:w="1817"/>
        <w:gridCol w:w="1817"/>
        <w:gridCol w:w="1817"/>
      </w:tblGrid>
      <w:tr w:rsidR="00F30C58" w14:paraId="7C599F3C" w14:textId="5FCD6020" w:rsidTr="003F281E">
        <w:tc>
          <w:tcPr>
            <w:tcW w:w="1343" w:type="dxa"/>
            <w:vMerge w:val="restart"/>
            <w:vAlign w:val="center"/>
          </w:tcPr>
          <w:p w14:paraId="2CC2892B" w14:textId="2B62B1A5" w:rsidR="00F30C58" w:rsidRPr="003C31E4" w:rsidRDefault="00F30C58" w:rsidP="00FF1A0E">
            <w:pPr>
              <w:widowControl/>
              <w:jc w:val="left"/>
              <w:rPr>
                <w:sz w:val="18"/>
                <w:szCs w:val="18"/>
              </w:rPr>
            </w:pPr>
            <w:r w:rsidRPr="003C31E4">
              <w:rPr>
                <w:rFonts w:hint="eastAsia"/>
                <w:sz w:val="18"/>
                <w:szCs w:val="18"/>
              </w:rPr>
              <w:t>動力</w:t>
            </w:r>
            <w:r w:rsidR="002360C8" w:rsidRPr="002360C8">
              <w:rPr>
                <w:rFonts w:hint="eastAsia"/>
                <w:sz w:val="18"/>
                <w:szCs w:val="18"/>
              </w:rPr>
              <w:t>部品</w:t>
            </w:r>
          </w:p>
        </w:tc>
        <w:tc>
          <w:tcPr>
            <w:tcW w:w="7267" w:type="dxa"/>
            <w:gridSpan w:val="4"/>
          </w:tcPr>
          <w:p w14:paraId="64EDA1DC" w14:textId="72B364F3" w:rsidR="00F30C58" w:rsidRDefault="00F30C58" w:rsidP="00F30C58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  <w:sz w:val="18"/>
                <w:szCs w:val="18"/>
              </w:rPr>
              <w:t>動力円盤：</w:t>
            </w:r>
            <w:r w:rsidRPr="00F30C58">
              <w:rPr>
                <w:rFonts w:hint="eastAsia"/>
                <w:noProof/>
                <w:sz w:val="18"/>
                <w:szCs w:val="18"/>
              </w:rPr>
              <w:t>固定ピンを中心に回転運動をします。</w:t>
            </w:r>
          </w:p>
        </w:tc>
      </w:tr>
      <w:tr w:rsidR="00F30C58" w14:paraId="3D2C5E35" w14:textId="77777777" w:rsidTr="00F30C58">
        <w:tc>
          <w:tcPr>
            <w:tcW w:w="1343" w:type="dxa"/>
            <w:vMerge/>
            <w:vAlign w:val="center"/>
          </w:tcPr>
          <w:p w14:paraId="59D803DC" w14:textId="77777777" w:rsidR="00F30C58" w:rsidRPr="003C31E4" w:rsidRDefault="00F30C58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F18FC51" w14:textId="3BF94C50" w:rsidR="00F30C58" w:rsidRDefault="00F30C58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F15DD8" wp14:editId="77AA1DED">
                  <wp:extent cx="709295" cy="709295"/>
                  <wp:effectExtent l="0" t="0" r="0" b="0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0C9490C3" w14:textId="50C9CDC9" w:rsidR="00F30C58" w:rsidRDefault="00F30C58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E87A06" wp14:editId="399E287F">
                  <wp:extent cx="709295" cy="709295"/>
                  <wp:effectExtent l="0" t="0" r="0" b="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3A823A71" w14:textId="0507C685" w:rsidR="00F30C58" w:rsidRDefault="00F30C58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79A23" wp14:editId="39C0DE92">
                  <wp:extent cx="709295" cy="709295"/>
                  <wp:effectExtent l="0" t="0" r="0" b="0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3108E455" w14:textId="77777777" w:rsidR="00F30C58" w:rsidRDefault="00F30C58" w:rsidP="003C31E4">
            <w:pPr>
              <w:widowControl/>
              <w:jc w:val="center"/>
              <w:rPr>
                <w:noProof/>
              </w:rPr>
            </w:pPr>
          </w:p>
        </w:tc>
      </w:tr>
      <w:tr w:rsidR="00F30C58" w14:paraId="55A8C991" w14:textId="77777777" w:rsidTr="00DF42E6">
        <w:tc>
          <w:tcPr>
            <w:tcW w:w="1343" w:type="dxa"/>
            <w:vMerge/>
            <w:vAlign w:val="center"/>
          </w:tcPr>
          <w:p w14:paraId="2F98A2D2" w14:textId="77777777" w:rsidR="00F30C58" w:rsidRPr="003C31E4" w:rsidRDefault="00F30C58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7" w:type="dxa"/>
            <w:gridSpan w:val="4"/>
          </w:tcPr>
          <w:p w14:paraId="02F39506" w14:textId="4E271911" w:rsidR="00F30C58" w:rsidRDefault="00F30C58" w:rsidP="00F30C58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  <w:sz w:val="18"/>
                <w:szCs w:val="18"/>
              </w:rPr>
              <w:t>動力ロッド：</w:t>
            </w:r>
            <w:r w:rsidRPr="00F30C58">
              <w:rPr>
                <w:rFonts w:hint="eastAsia"/>
                <w:noProof/>
                <w:sz w:val="18"/>
                <w:szCs w:val="18"/>
              </w:rPr>
              <w:t>固定ピンを中心にロッドが回転運動をします。</w:t>
            </w:r>
          </w:p>
        </w:tc>
      </w:tr>
      <w:tr w:rsidR="00F30C58" w14:paraId="0D36F77C" w14:textId="796FFEB2" w:rsidTr="00C062EA">
        <w:trPr>
          <w:trHeight w:val="890"/>
        </w:trPr>
        <w:tc>
          <w:tcPr>
            <w:tcW w:w="1343" w:type="dxa"/>
            <w:vMerge/>
          </w:tcPr>
          <w:p w14:paraId="153EBA42" w14:textId="77777777" w:rsidR="00F30C58" w:rsidRPr="003C31E4" w:rsidRDefault="00F30C58" w:rsidP="00FF1A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27C3A63" w14:textId="67C2BC01" w:rsidR="00F30C58" w:rsidRDefault="00F30C58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A25C8FD" wp14:editId="569C715E">
                  <wp:extent cx="739140" cy="409575"/>
                  <wp:effectExtent l="0" t="0" r="3810" b="9525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12D8BB97" w14:textId="7DD99D37" w:rsidR="00F30C58" w:rsidRDefault="00F30C58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5470E350" wp14:editId="09CD4E0E">
                  <wp:extent cx="570865" cy="409575"/>
                  <wp:effectExtent l="0" t="0" r="635" b="9525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1FA1383E" w14:textId="77777777" w:rsidR="00F30C58" w:rsidRDefault="00F30C58" w:rsidP="003C31E4">
            <w:pPr>
              <w:widowControl/>
              <w:jc w:val="center"/>
            </w:pPr>
          </w:p>
        </w:tc>
        <w:tc>
          <w:tcPr>
            <w:tcW w:w="1817" w:type="dxa"/>
            <w:vAlign w:val="center"/>
          </w:tcPr>
          <w:p w14:paraId="588AF5B6" w14:textId="77777777" w:rsidR="00F30C58" w:rsidRDefault="00F30C58" w:rsidP="003C31E4">
            <w:pPr>
              <w:widowControl/>
              <w:jc w:val="center"/>
            </w:pPr>
          </w:p>
        </w:tc>
      </w:tr>
      <w:tr w:rsidR="00F30C58" w14:paraId="2DD2D616" w14:textId="77777777" w:rsidTr="00AF667F">
        <w:tc>
          <w:tcPr>
            <w:tcW w:w="1343" w:type="dxa"/>
            <w:vMerge/>
          </w:tcPr>
          <w:p w14:paraId="62B90E62" w14:textId="77777777" w:rsidR="00F30C58" w:rsidRPr="003C31E4" w:rsidRDefault="00F30C58" w:rsidP="00FF1A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67" w:type="dxa"/>
            <w:gridSpan w:val="4"/>
          </w:tcPr>
          <w:p w14:paraId="7481ACE5" w14:textId="5DD266F7" w:rsidR="00F30C58" w:rsidRPr="00F30C58" w:rsidRDefault="00F30C58" w:rsidP="00F30C58">
            <w:pPr>
              <w:widowControl/>
              <w:jc w:val="left"/>
              <w:rPr>
                <w:sz w:val="18"/>
                <w:szCs w:val="18"/>
              </w:rPr>
            </w:pPr>
            <w:r w:rsidRPr="00F30C58">
              <w:rPr>
                <w:rFonts w:hint="eastAsia"/>
                <w:sz w:val="18"/>
                <w:szCs w:val="18"/>
              </w:rPr>
              <w:t>動力ピストン：ピストンがシリンダー内を往復運動します。</w:t>
            </w:r>
          </w:p>
        </w:tc>
      </w:tr>
      <w:tr w:rsidR="00F30C58" w14:paraId="29B39F47" w14:textId="6B68302A" w:rsidTr="000A7F35">
        <w:trPr>
          <w:trHeight w:val="1067"/>
        </w:trPr>
        <w:tc>
          <w:tcPr>
            <w:tcW w:w="1343" w:type="dxa"/>
            <w:vMerge/>
          </w:tcPr>
          <w:p w14:paraId="10C1088C" w14:textId="77777777" w:rsidR="00F30C58" w:rsidRPr="003C31E4" w:rsidRDefault="00F30C58" w:rsidP="00FF1A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87194AF" w14:textId="211C1746" w:rsidR="00F30C58" w:rsidRDefault="00F30C58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4DB594E5" wp14:editId="4A1E056F">
                  <wp:extent cx="739140" cy="380365"/>
                  <wp:effectExtent l="0" t="0" r="3810" b="635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1861F5C3" w14:textId="7073C014" w:rsidR="00F30C58" w:rsidRDefault="00F30C58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25C38946" wp14:editId="3503DE4B">
                  <wp:extent cx="461010" cy="380365"/>
                  <wp:effectExtent l="0" t="0" r="0" b="635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011DFACF" w14:textId="77777777" w:rsidR="00F30C58" w:rsidRDefault="00F30C58" w:rsidP="003C31E4">
            <w:pPr>
              <w:widowControl/>
              <w:jc w:val="center"/>
            </w:pPr>
          </w:p>
        </w:tc>
        <w:tc>
          <w:tcPr>
            <w:tcW w:w="1817" w:type="dxa"/>
            <w:vAlign w:val="center"/>
          </w:tcPr>
          <w:p w14:paraId="170C9A58" w14:textId="77777777" w:rsidR="00F30C58" w:rsidRDefault="00F30C58" w:rsidP="003C31E4">
            <w:pPr>
              <w:widowControl/>
              <w:jc w:val="center"/>
            </w:pPr>
          </w:p>
        </w:tc>
      </w:tr>
      <w:tr w:rsidR="00641C21" w14:paraId="41D294F0" w14:textId="5C7E4B24" w:rsidTr="002A409C">
        <w:trPr>
          <w:trHeight w:val="163"/>
        </w:trPr>
        <w:tc>
          <w:tcPr>
            <w:tcW w:w="1343" w:type="dxa"/>
            <w:vMerge w:val="restart"/>
            <w:vAlign w:val="center"/>
          </w:tcPr>
          <w:p w14:paraId="79B2A77B" w14:textId="7C3091ED" w:rsidR="00641C21" w:rsidRPr="003C31E4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連結</w:t>
            </w:r>
            <w:r w:rsidR="002360C8" w:rsidRPr="002360C8">
              <w:rPr>
                <w:rFonts w:hint="eastAsia"/>
                <w:sz w:val="18"/>
                <w:szCs w:val="18"/>
              </w:rPr>
              <w:t>部品</w:t>
            </w:r>
          </w:p>
        </w:tc>
        <w:tc>
          <w:tcPr>
            <w:tcW w:w="7267" w:type="dxa"/>
            <w:gridSpan w:val="4"/>
            <w:vAlign w:val="center"/>
          </w:tcPr>
          <w:p w14:paraId="74157BF8" w14:textId="7EFB22F2" w:rsidR="00641C21" w:rsidRDefault="00641C21" w:rsidP="00641C21">
            <w:pPr>
              <w:widowControl/>
              <w:jc w:val="left"/>
            </w:pPr>
            <w:r w:rsidRPr="00641C21">
              <w:rPr>
                <w:rFonts w:hint="eastAsia"/>
                <w:noProof/>
                <w:sz w:val="18"/>
                <w:szCs w:val="18"/>
              </w:rPr>
              <w:t>固定ピン：</w:t>
            </w:r>
            <w:r w:rsidRPr="00641C21">
              <w:rPr>
                <w:rFonts w:hint="eastAsia"/>
                <w:sz w:val="18"/>
                <w:szCs w:val="18"/>
              </w:rPr>
              <w:t>機構図上</w:t>
            </w:r>
            <w:r w:rsidRPr="00641C21">
              <w:rPr>
                <w:rFonts w:hint="eastAsia"/>
                <w:sz w:val="18"/>
                <w:szCs w:val="18"/>
              </w:rPr>
              <w:t>に</w:t>
            </w:r>
            <w:r w:rsidR="002360C8" w:rsidRPr="002360C8">
              <w:rPr>
                <w:rFonts w:hint="eastAsia"/>
                <w:sz w:val="18"/>
                <w:szCs w:val="18"/>
              </w:rPr>
              <w:t>部品</w:t>
            </w:r>
            <w:r w:rsidRPr="00641C21">
              <w:rPr>
                <w:rFonts w:hint="eastAsia"/>
                <w:sz w:val="18"/>
                <w:szCs w:val="18"/>
              </w:rPr>
              <w:t>を固定します。</w:t>
            </w:r>
          </w:p>
        </w:tc>
      </w:tr>
      <w:tr w:rsidR="00641C21" w14:paraId="771F0FF8" w14:textId="77777777" w:rsidTr="00641C21">
        <w:trPr>
          <w:trHeight w:val="520"/>
        </w:trPr>
        <w:tc>
          <w:tcPr>
            <w:tcW w:w="1343" w:type="dxa"/>
            <w:vMerge/>
            <w:vAlign w:val="center"/>
          </w:tcPr>
          <w:p w14:paraId="25FE17FA" w14:textId="77777777" w:rsidR="00641C21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FEA952F" w14:textId="189D9485" w:rsidR="00641C21" w:rsidRPr="00641C21" w:rsidRDefault="00641C21" w:rsidP="00641C21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57633E" wp14:editId="638732D0">
                  <wp:extent cx="153670" cy="153670"/>
                  <wp:effectExtent l="0" t="0" r="0" b="0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0569EADE" w14:textId="22B16968" w:rsidR="00641C21" w:rsidRPr="00641C21" w:rsidRDefault="00641C21" w:rsidP="00641C21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14:paraId="4B64025E" w14:textId="77777777" w:rsidR="00641C21" w:rsidRDefault="00641C21" w:rsidP="003C31E4">
            <w:pPr>
              <w:widowControl/>
              <w:jc w:val="center"/>
            </w:pPr>
          </w:p>
        </w:tc>
        <w:tc>
          <w:tcPr>
            <w:tcW w:w="1817" w:type="dxa"/>
          </w:tcPr>
          <w:p w14:paraId="56BBA112" w14:textId="77777777" w:rsidR="00641C21" w:rsidRDefault="00641C21" w:rsidP="003C31E4">
            <w:pPr>
              <w:widowControl/>
              <w:jc w:val="center"/>
            </w:pPr>
          </w:p>
        </w:tc>
      </w:tr>
      <w:tr w:rsidR="00641C21" w14:paraId="2438635A" w14:textId="77777777" w:rsidTr="00641C21">
        <w:trPr>
          <w:trHeight w:val="168"/>
        </w:trPr>
        <w:tc>
          <w:tcPr>
            <w:tcW w:w="1343" w:type="dxa"/>
            <w:vMerge/>
            <w:vAlign w:val="center"/>
          </w:tcPr>
          <w:p w14:paraId="672AA0ED" w14:textId="77777777" w:rsidR="00641C21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7" w:type="dxa"/>
            <w:gridSpan w:val="4"/>
            <w:vAlign w:val="center"/>
          </w:tcPr>
          <w:p w14:paraId="3B8CD0F0" w14:textId="4A995A72" w:rsidR="00641C21" w:rsidRDefault="00641C21" w:rsidP="00641C21">
            <w:pPr>
              <w:widowControl/>
              <w:jc w:val="left"/>
            </w:pPr>
            <w:r w:rsidRPr="00641C21">
              <w:rPr>
                <w:rFonts w:hint="eastAsia"/>
                <w:noProof/>
                <w:sz w:val="18"/>
                <w:szCs w:val="18"/>
              </w:rPr>
              <w:t>可動ピン：</w:t>
            </w:r>
            <w:r w:rsidR="002360C8" w:rsidRPr="002360C8">
              <w:rPr>
                <w:rFonts w:hint="eastAsia"/>
                <w:noProof/>
                <w:sz w:val="18"/>
                <w:szCs w:val="18"/>
              </w:rPr>
              <w:t>部品</w:t>
            </w:r>
            <w:r>
              <w:rPr>
                <w:rFonts w:hint="eastAsia"/>
                <w:noProof/>
                <w:sz w:val="18"/>
                <w:szCs w:val="18"/>
              </w:rPr>
              <w:t>同士を連結します。</w:t>
            </w:r>
          </w:p>
        </w:tc>
      </w:tr>
      <w:tr w:rsidR="00641C21" w14:paraId="6BD7C2B3" w14:textId="77777777" w:rsidTr="00641C21">
        <w:trPr>
          <w:trHeight w:val="520"/>
        </w:trPr>
        <w:tc>
          <w:tcPr>
            <w:tcW w:w="1343" w:type="dxa"/>
            <w:vMerge/>
            <w:vAlign w:val="center"/>
          </w:tcPr>
          <w:p w14:paraId="7C77F556" w14:textId="77777777" w:rsidR="00641C21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10BF036" w14:textId="4ADF5AA2" w:rsidR="00641C21" w:rsidRDefault="00641C21" w:rsidP="00641C21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A4C4E7" wp14:editId="4D22B9C5">
                  <wp:extent cx="153670" cy="153670"/>
                  <wp:effectExtent l="0" t="0" r="0" b="0"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620B06C8" w14:textId="77777777" w:rsidR="00641C21" w:rsidRDefault="00641C21" w:rsidP="00641C21">
            <w:pPr>
              <w:widowControl/>
              <w:jc w:val="center"/>
              <w:rPr>
                <w:noProof/>
              </w:rPr>
            </w:pPr>
          </w:p>
        </w:tc>
        <w:tc>
          <w:tcPr>
            <w:tcW w:w="1817" w:type="dxa"/>
            <w:vAlign w:val="center"/>
          </w:tcPr>
          <w:p w14:paraId="5C100537" w14:textId="77777777" w:rsidR="00641C21" w:rsidRDefault="00641C21" w:rsidP="003C31E4">
            <w:pPr>
              <w:widowControl/>
              <w:jc w:val="center"/>
            </w:pPr>
          </w:p>
        </w:tc>
        <w:tc>
          <w:tcPr>
            <w:tcW w:w="1817" w:type="dxa"/>
          </w:tcPr>
          <w:p w14:paraId="6DA4F1A9" w14:textId="77777777" w:rsidR="00641C21" w:rsidRDefault="00641C21" w:rsidP="003C31E4">
            <w:pPr>
              <w:widowControl/>
              <w:jc w:val="center"/>
            </w:pPr>
          </w:p>
        </w:tc>
      </w:tr>
      <w:tr w:rsidR="00641C21" w14:paraId="2F5F9FF4" w14:textId="77777777" w:rsidTr="00641C21">
        <w:trPr>
          <w:trHeight w:val="159"/>
        </w:trPr>
        <w:tc>
          <w:tcPr>
            <w:tcW w:w="1343" w:type="dxa"/>
            <w:vMerge w:val="restart"/>
            <w:vAlign w:val="center"/>
          </w:tcPr>
          <w:p w14:paraId="64A773D4" w14:textId="24627ED5" w:rsidR="00641C21" w:rsidRDefault="00641C21" w:rsidP="00FF1A0E">
            <w:pPr>
              <w:jc w:val="left"/>
              <w:rPr>
                <w:rFonts w:hint="eastAsia"/>
                <w:sz w:val="18"/>
                <w:szCs w:val="18"/>
              </w:rPr>
            </w:pPr>
            <w:r w:rsidRPr="003C31E4">
              <w:rPr>
                <w:rFonts w:hint="eastAsia"/>
                <w:sz w:val="18"/>
                <w:szCs w:val="18"/>
              </w:rPr>
              <w:t>非動力</w:t>
            </w:r>
            <w:r w:rsidR="002360C8" w:rsidRPr="002360C8">
              <w:rPr>
                <w:rFonts w:hint="eastAsia"/>
                <w:sz w:val="18"/>
                <w:szCs w:val="18"/>
              </w:rPr>
              <w:t>部品</w:t>
            </w:r>
          </w:p>
        </w:tc>
        <w:tc>
          <w:tcPr>
            <w:tcW w:w="7267" w:type="dxa"/>
            <w:gridSpan w:val="4"/>
            <w:vAlign w:val="center"/>
          </w:tcPr>
          <w:p w14:paraId="3C33EEDE" w14:textId="1FD79B3F" w:rsidR="00641C21" w:rsidRDefault="00641C21" w:rsidP="00641C21">
            <w:pPr>
              <w:widowControl/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w:t>円盤：</w:t>
            </w:r>
            <w:r w:rsidRPr="00F30C58">
              <w:rPr>
                <w:rFonts w:hint="eastAsia"/>
                <w:noProof/>
                <w:sz w:val="18"/>
                <w:szCs w:val="18"/>
              </w:rPr>
              <w:t>固定ピンを中心に回転運動をします。</w:t>
            </w:r>
          </w:p>
        </w:tc>
      </w:tr>
      <w:tr w:rsidR="00641C21" w14:paraId="25745F7D" w14:textId="7CE140F7" w:rsidTr="00F30C58">
        <w:tc>
          <w:tcPr>
            <w:tcW w:w="1343" w:type="dxa"/>
            <w:vMerge/>
            <w:vAlign w:val="center"/>
          </w:tcPr>
          <w:p w14:paraId="3B53A8F5" w14:textId="625EC66C" w:rsidR="00641C21" w:rsidRPr="003C31E4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6" w:type="dxa"/>
          </w:tcPr>
          <w:p w14:paraId="13858FDB" w14:textId="23531963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4759AF" wp14:editId="71285BF6">
                  <wp:extent cx="534035" cy="534035"/>
                  <wp:effectExtent l="0" t="0" r="0" b="0"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05EC77AA" w14:textId="54FCFAA5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287645" wp14:editId="134DDEE1">
                  <wp:extent cx="534035" cy="534035"/>
                  <wp:effectExtent l="0" t="0" r="0" b="0"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5BB76396" w14:textId="10341589" w:rsidR="00641C21" w:rsidRDefault="00641C21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43528E94" wp14:editId="34C27FEC">
                  <wp:extent cx="534035" cy="534035"/>
                  <wp:effectExtent l="0" t="0" r="0" b="0"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6886505E" w14:textId="77777777" w:rsidR="00641C21" w:rsidRDefault="00641C21" w:rsidP="003C31E4">
            <w:pPr>
              <w:widowControl/>
              <w:jc w:val="center"/>
              <w:rPr>
                <w:noProof/>
              </w:rPr>
            </w:pPr>
          </w:p>
        </w:tc>
      </w:tr>
      <w:tr w:rsidR="00641C21" w14:paraId="082AF95B" w14:textId="77777777" w:rsidTr="006C662E">
        <w:tc>
          <w:tcPr>
            <w:tcW w:w="1343" w:type="dxa"/>
            <w:vMerge/>
            <w:vAlign w:val="center"/>
          </w:tcPr>
          <w:p w14:paraId="0396EC86" w14:textId="77777777" w:rsidR="00641C21" w:rsidRPr="003C31E4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7" w:type="dxa"/>
            <w:gridSpan w:val="4"/>
          </w:tcPr>
          <w:p w14:paraId="11947A78" w14:textId="00127A93" w:rsidR="00641C21" w:rsidRPr="00641C21" w:rsidRDefault="00641C21" w:rsidP="00641C21">
            <w:pPr>
              <w:widowControl/>
              <w:jc w:val="left"/>
              <w:rPr>
                <w:noProof/>
                <w:sz w:val="18"/>
                <w:szCs w:val="18"/>
              </w:rPr>
            </w:pPr>
            <w:r w:rsidRPr="00641C21">
              <w:rPr>
                <w:rFonts w:hint="eastAsia"/>
                <w:noProof/>
                <w:sz w:val="18"/>
                <w:szCs w:val="18"/>
              </w:rPr>
              <w:t>ロッド</w:t>
            </w:r>
            <w:r>
              <w:rPr>
                <w:rFonts w:hint="eastAsia"/>
                <w:noProof/>
                <w:sz w:val="18"/>
                <w:szCs w:val="18"/>
              </w:rPr>
              <w:t>：</w:t>
            </w:r>
            <w:r w:rsidR="002360C8" w:rsidRPr="002360C8">
              <w:rPr>
                <w:rFonts w:hint="eastAsia"/>
                <w:noProof/>
                <w:sz w:val="18"/>
                <w:szCs w:val="18"/>
              </w:rPr>
              <w:t>部品</w:t>
            </w:r>
            <w:r>
              <w:rPr>
                <w:rFonts w:hint="eastAsia"/>
                <w:noProof/>
                <w:sz w:val="18"/>
                <w:szCs w:val="18"/>
              </w:rPr>
              <w:t>同士の連結に使用します。４種の長さが用意されています。</w:t>
            </w:r>
          </w:p>
        </w:tc>
      </w:tr>
      <w:tr w:rsidR="00641C21" w14:paraId="314DA2A5" w14:textId="283EE547" w:rsidTr="000A7F35">
        <w:trPr>
          <w:trHeight w:val="676"/>
        </w:trPr>
        <w:tc>
          <w:tcPr>
            <w:tcW w:w="1343" w:type="dxa"/>
            <w:vMerge/>
            <w:vAlign w:val="center"/>
          </w:tcPr>
          <w:p w14:paraId="5094BDE7" w14:textId="77777777" w:rsidR="00641C21" w:rsidRPr="003C31E4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75462CBE" w14:textId="72969900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7ADF6" wp14:editId="06A7E8B2">
                  <wp:extent cx="1141095" cy="226695"/>
                  <wp:effectExtent l="0" t="0" r="1905" b="1905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202F6F75" w14:textId="71E6953F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01F8E" wp14:editId="372BE01B">
                  <wp:extent cx="877570" cy="226695"/>
                  <wp:effectExtent l="0" t="0" r="0" b="1905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56D3ADD9" w14:textId="4F735AEF" w:rsidR="00641C21" w:rsidRDefault="00641C21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7745D57" wp14:editId="662D9644">
                  <wp:extent cx="541020" cy="226695"/>
                  <wp:effectExtent l="0" t="0" r="0" b="1905"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0FEE971C" w14:textId="16F6CED2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E76BA" wp14:editId="7B4C40CC">
                  <wp:extent cx="343535" cy="226695"/>
                  <wp:effectExtent l="0" t="0" r="0" b="1905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21" w14:paraId="62F7052D" w14:textId="77777777" w:rsidTr="00451CD2">
        <w:tc>
          <w:tcPr>
            <w:tcW w:w="1343" w:type="dxa"/>
            <w:vMerge/>
            <w:vAlign w:val="center"/>
          </w:tcPr>
          <w:p w14:paraId="5083D33E" w14:textId="77777777" w:rsidR="00641C21" w:rsidRPr="003C31E4" w:rsidRDefault="00641C21" w:rsidP="00FF1A0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7" w:type="dxa"/>
            <w:gridSpan w:val="4"/>
          </w:tcPr>
          <w:p w14:paraId="6A3DE13E" w14:textId="4D7EDE1A" w:rsidR="00641C21" w:rsidRPr="00641C21" w:rsidRDefault="00641C21" w:rsidP="00641C21">
            <w:pPr>
              <w:widowControl/>
              <w:jc w:val="left"/>
              <w:rPr>
                <w:noProof/>
                <w:sz w:val="18"/>
                <w:szCs w:val="18"/>
              </w:rPr>
            </w:pPr>
            <w:r w:rsidRPr="00641C21">
              <w:rPr>
                <w:rFonts w:hint="eastAsia"/>
                <w:noProof/>
                <w:sz w:val="18"/>
                <w:szCs w:val="18"/>
              </w:rPr>
              <w:t>スライドロッド：</w:t>
            </w:r>
            <w:r>
              <w:rPr>
                <w:rFonts w:hint="eastAsia"/>
                <w:noProof/>
                <w:sz w:val="18"/>
                <w:szCs w:val="18"/>
              </w:rPr>
              <w:t>ピンが</w:t>
            </w:r>
            <w:r w:rsidRPr="00641C21">
              <w:rPr>
                <w:rFonts w:hint="eastAsia"/>
                <w:sz w:val="18"/>
                <w:szCs w:val="18"/>
              </w:rPr>
              <w:t>機構図上に固定</w:t>
            </w:r>
            <w:r>
              <w:rPr>
                <w:rFonts w:hint="eastAsia"/>
                <w:sz w:val="18"/>
                <w:szCs w:val="18"/>
              </w:rPr>
              <w:t>された状態でロッド部分が可動します。</w:t>
            </w:r>
          </w:p>
        </w:tc>
      </w:tr>
      <w:tr w:rsidR="00641C21" w14:paraId="0E112C2A" w14:textId="5E6BE517" w:rsidTr="000A7F35">
        <w:trPr>
          <w:trHeight w:val="694"/>
        </w:trPr>
        <w:tc>
          <w:tcPr>
            <w:tcW w:w="1343" w:type="dxa"/>
            <w:vMerge/>
            <w:vAlign w:val="center"/>
          </w:tcPr>
          <w:p w14:paraId="1C8F503F" w14:textId="77777777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14:paraId="41064EF6" w14:textId="14840DD0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12B124" wp14:editId="4D227DFB">
                  <wp:extent cx="1016635" cy="205105"/>
                  <wp:effectExtent l="0" t="0" r="0" b="4445"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2A10178C" w14:textId="13B69E00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D79BEC" wp14:editId="355C8EF0">
                  <wp:extent cx="542003" cy="205105"/>
                  <wp:effectExtent l="0" t="0" r="0" b="4445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2" cy="21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46642A14" w14:textId="77777777" w:rsidR="00641C21" w:rsidRDefault="00641C21" w:rsidP="003C31E4">
            <w:pPr>
              <w:widowControl/>
              <w:jc w:val="center"/>
            </w:pPr>
          </w:p>
        </w:tc>
        <w:tc>
          <w:tcPr>
            <w:tcW w:w="1817" w:type="dxa"/>
            <w:vAlign w:val="center"/>
          </w:tcPr>
          <w:p w14:paraId="6C40885B" w14:textId="77777777" w:rsidR="00641C21" w:rsidRDefault="00641C21" w:rsidP="003C31E4">
            <w:pPr>
              <w:widowControl/>
              <w:jc w:val="center"/>
            </w:pPr>
          </w:p>
        </w:tc>
      </w:tr>
      <w:tr w:rsidR="00641C21" w14:paraId="5EC572ED" w14:textId="77777777" w:rsidTr="00430496">
        <w:tc>
          <w:tcPr>
            <w:tcW w:w="1343" w:type="dxa"/>
            <w:vMerge/>
            <w:vAlign w:val="center"/>
          </w:tcPr>
          <w:p w14:paraId="6F1A6428" w14:textId="77777777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267" w:type="dxa"/>
            <w:gridSpan w:val="4"/>
          </w:tcPr>
          <w:p w14:paraId="247605B3" w14:textId="3EB8FF37" w:rsidR="00641C21" w:rsidRDefault="00641C21" w:rsidP="00641C21">
            <w:pPr>
              <w:widowControl/>
              <w:jc w:val="left"/>
            </w:pPr>
            <w:r w:rsidRPr="00F30C58">
              <w:rPr>
                <w:rFonts w:hint="eastAsia"/>
                <w:sz w:val="18"/>
                <w:szCs w:val="18"/>
              </w:rPr>
              <w:t>ピストン：ピストンがシリンダー内を往復運動します。</w:t>
            </w:r>
          </w:p>
        </w:tc>
      </w:tr>
      <w:tr w:rsidR="00641C21" w14:paraId="5937BE69" w14:textId="77777777" w:rsidTr="000A7F35">
        <w:trPr>
          <w:trHeight w:val="1058"/>
        </w:trPr>
        <w:tc>
          <w:tcPr>
            <w:tcW w:w="1343" w:type="dxa"/>
            <w:vMerge/>
            <w:vAlign w:val="center"/>
          </w:tcPr>
          <w:p w14:paraId="3F55104E" w14:textId="77777777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14:paraId="3D5F4951" w14:textId="5FEDE784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177A36" wp14:editId="3F3E9BDB">
                  <wp:extent cx="739140" cy="380365"/>
                  <wp:effectExtent l="0" t="0" r="3810" b="635"/>
                  <wp:docPr id="93" name="図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0B8C7F1F" w14:textId="4A82E0AD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8C4FC" wp14:editId="79FF1984">
                  <wp:extent cx="461010" cy="380365"/>
                  <wp:effectExtent l="0" t="0" r="0" b="635"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27F581CF" w14:textId="77777777" w:rsidR="00641C21" w:rsidRDefault="00641C21" w:rsidP="003C31E4">
            <w:pPr>
              <w:widowControl/>
              <w:jc w:val="center"/>
            </w:pPr>
          </w:p>
        </w:tc>
        <w:tc>
          <w:tcPr>
            <w:tcW w:w="1817" w:type="dxa"/>
            <w:vAlign w:val="center"/>
          </w:tcPr>
          <w:p w14:paraId="1081A8DC" w14:textId="77777777" w:rsidR="00641C21" w:rsidRDefault="00641C21" w:rsidP="003C31E4">
            <w:pPr>
              <w:widowControl/>
              <w:jc w:val="center"/>
            </w:pPr>
          </w:p>
        </w:tc>
      </w:tr>
      <w:tr w:rsidR="00641C21" w14:paraId="0B175E87" w14:textId="77777777" w:rsidTr="00762346">
        <w:tc>
          <w:tcPr>
            <w:tcW w:w="1343" w:type="dxa"/>
            <w:vMerge/>
            <w:vAlign w:val="center"/>
          </w:tcPr>
          <w:p w14:paraId="7DE11C5F" w14:textId="77777777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267" w:type="dxa"/>
            <w:gridSpan w:val="4"/>
          </w:tcPr>
          <w:p w14:paraId="2131B5C7" w14:textId="549B2AE0" w:rsidR="00641C21" w:rsidRPr="00641C21" w:rsidRDefault="00641C21" w:rsidP="00641C21">
            <w:pPr>
              <w:widowControl/>
              <w:jc w:val="left"/>
              <w:rPr>
                <w:sz w:val="18"/>
                <w:szCs w:val="18"/>
              </w:rPr>
            </w:pPr>
            <w:r w:rsidRPr="00641C21">
              <w:rPr>
                <w:rFonts w:hint="eastAsia"/>
                <w:sz w:val="18"/>
                <w:szCs w:val="18"/>
              </w:rPr>
              <w:t>三角形：</w:t>
            </w:r>
            <w:r w:rsidR="002360C8" w:rsidRPr="002360C8">
              <w:rPr>
                <w:rFonts w:hint="eastAsia"/>
                <w:noProof/>
                <w:sz w:val="18"/>
                <w:szCs w:val="18"/>
              </w:rPr>
              <w:t>部品</w:t>
            </w:r>
            <w:r>
              <w:rPr>
                <w:rFonts w:hint="eastAsia"/>
                <w:noProof/>
                <w:sz w:val="18"/>
                <w:szCs w:val="18"/>
              </w:rPr>
              <w:t>同士の連結に使用します。</w:t>
            </w:r>
            <w:r>
              <w:rPr>
                <w:rFonts w:hint="eastAsia"/>
                <w:sz w:val="18"/>
                <w:szCs w:val="18"/>
              </w:rPr>
              <w:t>２種の大きさが</w:t>
            </w:r>
            <w:r>
              <w:rPr>
                <w:rFonts w:hint="eastAsia"/>
                <w:noProof/>
                <w:sz w:val="18"/>
                <w:szCs w:val="18"/>
              </w:rPr>
              <w:t>用意されています。</w:t>
            </w:r>
          </w:p>
        </w:tc>
      </w:tr>
      <w:tr w:rsidR="00641C21" w14:paraId="4AB2D893" w14:textId="2C7D7D64" w:rsidTr="000A7F35">
        <w:trPr>
          <w:trHeight w:val="871"/>
        </w:trPr>
        <w:tc>
          <w:tcPr>
            <w:tcW w:w="1343" w:type="dxa"/>
            <w:vMerge/>
            <w:vAlign w:val="center"/>
          </w:tcPr>
          <w:p w14:paraId="1A4A638A" w14:textId="77777777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14:paraId="32D97289" w14:textId="33C534B9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845F72" wp14:editId="044E61C6">
                  <wp:extent cx="402590" cy="402590"/>
                  <wp:effectExtent l="0" t="0" r="0" b="0"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5B0BBD98" w14:textId="5C5AFA68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BEA797" wp14:editId="7EFD7413">
                  <wp:extent cx="402590" cy="402590"/>
                  <wp:effectExtent l="0" t="0" r="0" b="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6C756986" w14:textId="77777777" w:rsidR="00641C21" w:rsidRDefault="00641C21" w:rsidP="003C31E4">
            <w:pPr>
              <w:widowControl/>
              <w:jc w:val="center"/>
            </w:pPr>
          </w:p>
        </w:tc>
        <w:tc>
          <w:tcPr>
            <w:tcW w:w="1817" w:type="dxa"/>
            <w:vAlign w:val="center"/>
          </w:tcPr>
          <w:p w14:paraId="65401FD8" w14:textId="77777777" w:rsidR="00641C21" w:rsidRDefault="00641C21" w:rsidP="003C31E4">
            <w:pPr>
              <w:widowControl/>
              <w:jc w:val="center"/>
            </w:pPr>
          </w:p>
        </w:tc>
      </w:tr>
      <w:tr w:rsidR="00641C21" w14:paraId="42732A1B" w14:textId="77777777" w:rsidTr="008E7A94">
        <w:tc>
          <w:tcPr>
            <w:tcW w:w="1343" w:type="dxa"/>
            <w:vMerge w:val="restart"/>
            <w:vAlign w:val="center"/>
          </w:tcPr>
          <w:p w14:paraId="51B55EA9" w14:textId="1856CC19" w:rsidR="00641C21" w:rsidRPr="00641C21" w:rsidRDefault="00641C21" w:rsidP="00FF1A0E">
            <w:pPr>
              <w:jc w:val="left"/>
              <w:rPr>
                <w:rFonts w:hint="eastAsia"/>
                <w:sz w:val="18"/>
                <w:szCs w:val="18"/>
              </w:rPr>
            </w:pPr>
            <w:r w:rsidRPr="00641C21">
              <w:rPr>
                <w:rFonts w:hint="eastAsia"/>
                <w:sz w:val="18"/>
                <w:szCs w:val="18"/>
              </w:rPr>
              <w:t>ペンツール</w:t>
            </w:r>
          </w:p>
        </w:tc>
        <w:tc>
          <w:tcPr>
            <w:tcW w:w="7267" w:type="dxa"/>
            <w:gridSpan w:val="4"/>
          </w:tcPr>
          <w:p w14:paraId="7438CF3C" w14:textId="68578818" w:rsidR="00641C21" w:rsidRPr="00641C21" w:rsidRDefault="00641C21" w:rsidP="00641C21">
            <w:pPr>
              <w:widowControl/>
              <w:jc w:val="left"/>
              <w:rPr>
                <w:sz w:val="18"/>
                <w:szCs w:val="18"/>
              </w:rPr>
            </w:pPr>
            <w:r w:rsidRPr="00641C21">
              <w:rPr>
                <w:rFonts w:hint="eastAsia"/>
                <w:sz w:val="18"/>
                <w:szCs w:val="18"/>
              </w:rPr>
              <w:t>配置位置の軌跡を機構図上に描画します。</w:t>
            </w:r>
          </w:p>
        </w:tc>
      </w:tr>
      <w:tr w:rsidR="00641C21" w14:paraId="4A4CF414" w14:textId="53728590" w:rsidTr="00F30C58">
        <w:tc>
          <w:tcPr>
            <w:tcW w:w="1343" w:type="dxa"/>
            <w:vMerge/>
            <w:vAlign w:val="center"/>
          </w:tcPr>
          <w:p w14:paraId="54CF49B0" w14:textId="15E1F3E8" w:rsidR="00641C21" w:rsidRDefault="00641C21" w:rsidP="00FF1A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16" w:type="dxa"/>
          </w:tcPr>
          <w:p w14:paraId="2F4AC06D" w14:textId="20397B49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FE5E20" wp14:editId="7BA8C0CC">
                  <wp:extent cx="307340" cy="307340"/>
                  <wp:effectExtent l="0" t="0" r="0" b="0"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61C4E71E" w14:textId="2DB8E07B" w:rsidR="00641C21" w:rsidRDefault="00641C21" w:rsidP="003C31E4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8AB26" wp14:editId="1E1A89D4">
                  <wp:extent cx="307340" cy="307340"/>
                  <wp:effectExtent l="0" t="0" r="0" b="0"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59E35BB7" w14:textId="729335E7" w:rsidR="00641C21" w:rsidRDefault="00641C21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6B466A8" wp14:editId="4B36060E">
                  <wp:extent cx="307340" cy="307340"/>
                  <wp:effectExtent l="0" t="0" r="0" b="0"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6B7AC4EB" w14:textId="2AF81F5C" w:rsidR="00641C21" w:rsidRDefault="00641C21" w:rsidP="003C31E4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4549EE49" wp14:editId="6184492D">
                  <wp:extent cx="307340" cy="307340"/>
                  <wp:effectExtent l="0" t="0" r="0" b="0"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F6446" w14:textId="60E49D08" w:rsidR="00FF1A0E" w:rsidRDefault="00FF1A0E" w:rsidP="00FF1A0E">
      <w:pPr>
        <w:widowControl/>
        <w:jc w:val="left"/>
      </w:pPr>
    </w:p>
    <w:p w14:paraId="4A27B550" w14:textId="7F0A2E1E" w:rsidR="00AE62C9" w:rsidRDefault="00AE62C9">
      <w:pPr>
        <w:widowControl/>
        <w:jc w:val="left"/>
      </w:pPr>
    </w:p>
    <w:p w14:paraId="1D226CCA" w14:textId="3CBEC052" w:rsidR="002360C8" w:rsidRDefault="002360C8" w:rsidP="002360C8">
      <w:pPr>
        <w:ind w:leftChars="100" w:left="210"/>
      </w:pPr>
      <w:r>
        <w:rPr>
          <w:rFonts w:hint="eastAsia"/>
        </w:rPr>
        <w:t xml:space="preserve">〇 </w:t>
      </w:r>
      <w:r>
        <w:rPr>
          <w:rFonts w:hint="eastAsia"/>
        </w:rPr>
        <w:t>動作</w:t>
      </w:r>
      <w:r>
        <w:rPr>
          <w:rFonts w:hint="eastAsia"/>
        </w:rPr>
        <w:t>メニュー</w:t>
      </w:r>
    </w:p>
    <w:p w14:paraId="44982DD0" w14:textId="51BD07AC" w:rsidR="002360C8" w:rsidRDefault="0041268B" w:rsidP="0041268B">
      <w:pPr>
        <w:widowControl/>
        <w:ind w:leftChars="300" w:left="630"/>
        <w:jc w:val="left"/>
        <w:rPr>
          <w:rFonts w:hint="eastAsia"/>
        </w:rPr>
      </w:pPr>
      <w:r>
        <w:rPr>
          <w:rFonts w:hint="eastAsia"/>
        </w:rPr>
        <w:t>機構図のシミュレーションを実行します。</w:t>
      </w:r>
    </w:p>
    <w:p w14:paraId="6790963B" w14:textId="77777777" w:rsidR="00C062EA" w:rsidRPr="00C062EA" w:rsidRDefault="00C062EA">
      <w:pPr>
        <w:widowControl/>
        <w:jc w:val="left"/>
        <w:rPr>
          <w:rFonts w:asciiTheme="majorHAnsi" w:eastAsiaTheme="majorHAnsi" w:hAnsiTheme="majorHAnsi"/>
        </w:rPr>
      </w:pPr>
      <w:r w:rsidRPr="00C062EA">
        <w:rPr>
          <w:rFonts w:asciiTheme="majorHAnsi" w:eastAsiaTheme="majorHAnsi" w:hAnsiTheme="majorHAnsi"/>
        </w:rPr>
        <w:br w:type="page"/>
      </w:r>
    </w:p>
    <w:p w14:paraId="6656026B" w14:textId="34B7BED7" w:rsidR="00565E0D" w:rsidRPr="00AE62C9" w:rsidRDefault="00C062EA">
      <w:pPr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 w:hint="eastAsia"/>
          <w:u w:val="single"/>
        </w:rPr>
        <w:lastRenderedPageBreak/>
        <w:t>機構</w:t>
      </w:r>
      <w:r w:rsidR="00565E0D" w:rsidRPr="00AE62C9">
        <w:rPr>
          <w:rFonts w:asciiTheme="majorHAnsi" w:eastAsiaTheme="majorHAnsi" w:hAnsiTheme="majorHAnsi" w:hint="eastAsia"/>
          <w:u w:val="single"/>
        </w:rPr>
        <w:t>図の編集</w:t>
      </w:r>
    </w:p>
    <w:p w14:paraId="1594DC8D" w14:textId="0ADDCD84" w:rsidR="00565E0D" w:rsidRDefault="00565E0D"/>
    <w:p w14:paraId="5FD83062" w14:textId="5931FCE7" w:rsidR="00F94A38" w:rsidRDefault="002360C8" w:rsidP="002360C8">
      <w:pPr>
        <w:ind w:leftChars="100" w:left="210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部品</w:t>
      </w:r>
      <w:r w:rsidR="00F94A38">
        <w:rPr>
          <w:rFonts w:hint="eastAsia"/>
        </w:rPr>
        <w:t>の移動</w:t>
      </w:r>
    </w:p>
    <w:p w14:paraId="63FC0ACA" w14:textId="23E132F9" w:rsidR="00107332" w:rsidRDefault="00107332" w:rsidP="00F94A38">
      <w:pPr>
        <w:ind w:leftChars="300" w:left="630"/>
      </w:pPr>
      <w:r>
        <w:rPr>
          <w:rFonts w:hint="eastAsia"/>
        </w:rPr>
        <w:t>ピンが接続されていない</w:t>
      </w:r>
      <w:r w:rsidR="002360C8">
        <w:rPr>
          <w:rFonts w:hint="eastAsia"/>
        </w:rPr>
        <w:t>部品</w:t>
      </w:r>
      <w:r w:rsidR="00F94A38">
        <w:rPr>
          <w:rFonts w:hint="eastAsia"/>
        </w:rPr>
        <w:t>をドラッグする</w:t>
      </w:r>
      <w:r>
        <w:rPr>
          <w:rFonts w:hint="eastAsia"/>
        </w:rPr>
        <w:t>と</w:t>
      </w:r>
      <w:r w:rsidR="00F94A38">
        <w:rPr>
          <w:rFonts w:hint="eastAsia"/>
        </w:rPr>
        <w:t>、</w:t>
      </w:r>
      <w:r>
        <w:rPr>
          <w:rFonts w:hint="eastAsia"/>
        </w:rPr>
        <w:t>平行</w:t>
      </w:r>
      <w:r w:rsidR="00F94A38">
        <w:rPr>
          <w:rFonts w:hint="eastAsia"/>
        </w:rPr>
        <w:t>移動できます。</w:t>
      </w:r>
    </w:p>
    <w:p w14:paraId="7A21EE95" w14:textId="01C636C9" w:rsidR="00565E0D" w:rsidRDefault="00107332" w:rsidP="00F94A38">
      <w:pPr>
        <w:ind w:leftChars="300" w:left="630"/>
      </w:pPr>
      <w:r>
        <w:rPr>
          <w:rFonts w:hint="eastAsia"/>
        </w:rPr>
        <w:t>ピンが接続されている</w:t>
      </w:r>
      <w:r w:rsidR="002360C8">
        <w:rPr>
          <w:rFonts w:hint="eastAsia"/>
        </w:rPr>
        <w:t>部品</w:t>
      </w:r>
      <w:r>
        <w:rPr>
          <w:rFonts w:hint="eastAsia"/>
        </w:rPr>
        <w:t>をドラッグすると、ピンを中心に回転できます。</w:t>
      </w:r>
    </w:p>
    <w:p w14:paraId="219A8035" w14:textId="12F7974D" w:rsidR="00107332" w:rsidRPr="00107332" w:rsidRDefault="00107332" w:rsidP="00F94A38">
      <w:pPr>
        <w:ind w:leftChars="300" w:left="630"/>
      </w:pPr>
      <w:r>
        <w:rPr>
          <w:rFonts w:hint="eastAsia"/>
        </w:rPr>
        <w:t>なお、</w:t>
      </w:r>
      <w:r w:rsidRPr="00107332">
        <w:rPr>
          <w:rFonts w:hint="eastAsia"/>
        </w:rPr>
        <w:t>他の部品と接続されている部品で、配置されているピンが１つのみのものは、ドラッグでそのピンを中心に回転することができ（</w:t>
      </w:r>
      <w:r>
        <w:rPr>
          <w:rFonts w:hint="eastAsia"/>
        </w:rPr>
        <w:t>次</w:t>
      </w:r>
      <w:r w:rsidRPr="00107332">
        <w:rPr>
          <w:rFonts w:hint="eastAsia"/>
        </w:rPr>
        <w:t>図の①の部品が回転）</w:t>
      </w:r>
      <w:r>
        <w:rPr>
          <w:rFonts w:hint="eastAsia"/>
        </w:rPr>
        <w:t>、</w:t>
      </w:r>
      <w:r w:rsidRPr="00107332">
        <w:t>Shiftキーを押しながらドラッグをすると、接続部品のピンを中心に回転することができます（</w:t>
      </w:r>
      <w:r>
        <w:rPr>
          <w:rFonts w:hint="eastAsia"/>
        </w:rPr>
        <w:t>次</w:t>
      </w:r>
      <w:r w:rsidRPr="00107332">
        <w:t>図の②の部品が回転）</w:t>
      </w:r>
      <w:r>
        <w:rPr>
          <w:rFonts w:hint="eastAsia"/>
        </w:rPr>
        <w:t>。</w:t>
      </w:r>
    </w:p>
    <w:p w14:paraId="76F6D2C6" w14:textId="3AA59861" w:rsidR="00107332" w:rsidRDefault="00107332" w:rsidP="00F94A38">
      <w:pPr>
        <w:ind w:leftChars="300" w:left="63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17AD21F5" wp14:editId="2D3134AC">
            <wp:simplePos x="0" y="0"/>
            <wp:positionH relativeFrom="column">
              <wp:posOffset>598780</wp:posOffset>
            </wp:positionH>
            <wp:positionV relativeFrom="paragraph">
              <wp:posOffset>112320</wp:posOffset>
            </wp:positionV>
            <wp:extent cx="1734845" cy="938958"/>
            <wp:effectExtent l="19050" t="19050" r="17780" b="1397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95" cy="94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790B4" w14:textId="2A66F9DF" w:rsidR="00107332" w:rsidRDefault="00107332" w:rsidP="00F94A38">
      <w:pPr>
        <w:ind w:leftChars="300" w:left="630"/>
      </w:pPr>
    </w:p>
    <w:p w14:paraId="4B8CA77E" w14:textId="6E02718D" w:rsidR="00107332" w:rsidRDefault="00107332" w:rsidP="00F94A38">
      <w:pPr>
        <w:ind w:leftChars="300" w:left="630"/>
      </w:pPr>
    </w:p>
    <w:p w14:paraId="2D50A259" w14:textId="34FD0F42" w:rsidR="00107332" w:rsidRPr="00107332" w:rsidRDefault="00107332" w:rsidP="00F94A38">
      <w:pPr>
        <w:ind w:leftChars="300" w:left="630"/>
        <w:rPr>
          <w:rFonts w:hint="eastAsia"/>
        </w:rPr>
      </w:pPr>
    </w:p>
    <w:p w14:paraId="1A463243" w14:textId="4097C387" w:rsidR="00107332" w:rsidRDefault="00107332" w:rsidP="00F94A38">
      <w:pPr>
        <w:ind w:leftChars="300" w:left="630"/>
      </w:pPr>
    </w:p>
    <w:p w14:paraId="159DC1ED" w14:textId="35501BE0" w:rsidR="00107332" w:rsidRDefault="00107332" w:rsidP="00F94A38">
      <w:pPr>
        <w:ind w:leftChars="300" w:left="630"/>
      </w:pPr>
      <w:r>
        <w:rPr>
          <w:rFonts w:hint="eastAsia"/>
        </w:rPr>
        <w:t>回転可能な状態の</w:t>
      </w:r>
      <w:r w:rsidR="002360C8">
        <w:rPr>
          <w:rFonts w:hint="eastAsia"/>
        </w:rPr>
        <w:t>部品</w:t>
      </w:r>
      <w:r>
        <w:rPr>
          <w:rFonts w:hint="eastAsia"/>
        </w:rPr>
        <w:t>を、</w:t>
      </w:r>
      <w:proofErr w:type="spellStart"/>
      <w:r>
        <w:rPr>
          <w:rFonts w:hint="eastAsia"/>
        </w:rPr>
        <w:t>Crtl</w:t>
      </w:r>
      <w:proofErr w:type="spellEnd"/>
      <w:r>
        <w:rPr>
          <w:rFonts w:hint="eastAsia"/>
        </w:rPr>
        <w:t>キーを押しながらクリックすると、次の</w:t>
      </w:r>
      <w:r w:rsidR="0026755B">
        <w:rPr>
          <w:rFonts w:hint="eastAsia"/>
        </w:rPr>
        <w:t>ダイアログボックス</w:t>
      </w:r>
      <w:r>
        <w:rPr>
          <w:rFonts w:hint="eastAsia"/>
        </w:rPr>
        <w:t>が表示され、角度を指定した回転ができます。</w:t>
      </w:r>
    </w:p>
    <w:p w14:paraId="6C80C184" w14:textId="1934DB1A" w:rsidR="00107332" w:rsidRDefault="001C47C8" w:rsidP="00F94A38">
      <w:pPr>
        <w:ind w:leftChars="300" w:left="630"/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1547F6AD" wp14:editId="1B9858BF">
            <wp:simplePos x="0" y="0"/>
            <wp:positionH relativeFrom="column">
              <wp:posOffset>598780</wp:posOffset>
            </wp:positionH>
            <wp:positionV relativeFrom="paragraph">
              <wp:posOffset>114149</wp:posOffset>
            </wp:positionV>
            <wp:extent cx="1649133" cy="2057552"/>
            <wp:effectExtent l="19050" t="19050" r="27305" b="19050"/>
            <wp:wrapNone/>
            <wp:docPr id="97" name="図 97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図 97" descr="グラフィカル ユーザー インターフェイス, テキスト&#10;&#10;自動的に生成された説明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44" cy="208014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0010A" w14:textId="3404C23D" w:rsidR="001C47C8" w:rsidRDefault="001C47C8" w:rsidP="00F94A38">
      <w:pPr>
        <w:ind w:leftChars="300" w:left="630"/>
      </w:pPr>
    </w:p>
    <w:p w14:paraId="359C5D53" w14:textId="4AB517B6" w:rsidR="001C47C8" w:rsidRDefault="001C47C8" w:rsidP="00F94A38">
      <w:pPr>
        <w:ind w:leftChars="300" w:left="630"/>
      </w:pPr>
    </w:p>
    <w:p w14:paraId="205B83CD" w14:textId="71DC0B6A" w:rsidR="001C47C8" w:rsidRDefault="001C47C8" w:rsidP="00F94A38">
      <w:pPr>
        <w:ind w:leftChars="300" w:left="630"/>
      </w:pPr>
    </w:p>
    <w:p w14:paraId="21AEC756" w14:textId="1691DD83" w:rsidR="001C47C8" w:rsidRPr="001C47C8" w:rsidRDefault="001C47C8" w:rsidP="00F94A38">
      <w:pPr>
        <w:ind w:leftChars="300" w:left="630"/>
        <w:rPr>
          <w:rFonts w:hint="eastAsia"/>
        </w:rPr>
      </w:pPr>
    </w:p>
    <w:p w14:paraId="0F98AF4C" w14:textId="6F89A211" w:rsidR="00107332" w:rsidRDefault="00107332" w:rsidP="00F94A38">
      <w:pPr>
        <w:ind w:leftChars="300" w:left="630"/>
      </w:pPr>
    </w:p>
    <w:p w14:paraId="0E1B4D81" w14:textId="487913EC" w:rsidR="00107332" w:rsidRDefault="00107332" w:rsidP="00F94A38">
      <w:pPr>
        <w:ind w:leftChars="300" w:left="630"/>
      </w:pPr>
    </w:p>
    <w:p w14:paraId="67FE1834" w14:textId="19F36A12" w:rsidR="00107332" w:rsidRDefault="00107332" w:rsidP="00F94A38">
      <w:pPr>
        <w:ind w:leftChars="300" w:left="630"/>
      </w:pPr>
    </w:p>
    <w:p w14:paraId="2A38EC96" w14:textId="64D90B3C" w:rsidR="00107332" w:rsidRDefault="00107332" w:rsidP="00F94A38">
      <w:pPr>
        <w:ind w:leftChars="300" w:left="630"/>
      </w:pPr>
    </w:p>
    <w:p w14:paraId="79FC28BC" w14:textId="714A0635" w:rsidR="00F94A38" w:rsidRDefault="00F94A38" w:rsidP="00F94A38">
      <w:pPr>
        <w:ind w:leftChars="200" w:left="420"/>
      </w:pPr>
    </w:p>
    <w:p w14:paraId="745CFA21" w14:textId="2DF4BCB3" w:rsidR="00F94A38" w:rsidRDefault="00F94A38"/>
    <w:p w14:paraId="6810FED6" w14:textId="18EFFC97" w:rsidR="002D5E7A" w:rsidRDefault="002360C8" w:rsidP="002360C8">
      <w:pPr>
        <w:ind w:leftChars="100" w:left="210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部品</w:t>
      </w:r>
      <w:r w:rsidR="002D5E7A">
        <w:rPr>
          <w:rFonts w:hint="eastAsia"/>
        </w:rPr>
        <w:t>の削除</w:t>
      </w:r>
    </w:p>
    <w:p w14:paraId="571C91DE" w14:textId="424EBB18" w:rsidR="002D5E7A" w:rsidRDefault="002D5E7A" w:rsidP="002D5E7A">
      <w:pPr>
        <w:ind w:leftChars="300" w:left="630"/>
      </w:pPr>
      <w:r>
        <w:rPr>
          <w:rFonts w:hint="eastAsia"/>
        </w:rPr>
        <w:t>［削除］ボタンを選択した状態で、</w:t>
      </w:r>
      <w:r w:rsidR="00551691" w:rsidRPr="00551691">
        <w:rPr>
          <w:rFonts w:hint="eastAsia"/>
          <w:u w:val="single"/>
        </w:rPr>
        <w:t>ピンやペンが接続されて</w:t>
      </w:r>
      <w:r w:rsidR="00551691" w:rsidRPr="00551691">
        <w:rPr>
          <w:rFonts w:hint="eastAsia"/>
          <w:u w:val="single"/>
        </w:rPr>
        <w:t>いない部品</w:t>
      </w:r>
      <w:r>
        <w:rPr>
          <w:rFonts w:hint="eastAsia"/>
        </w:rPr>
        <w:t>をクリックすると、削除できます。</w:t>
      </w:r>
    </w:p>
    <w:p w14:paraId="3FA71517" w14:textId="0EDB3C51" w:rsidR="002D5E7A" w:rsidRDefault="002D5E7A" w:rsidP="002D5E7A">
      <w:pPr>
        <w:ind w:leftChars="300" w:left="630"/>
      </w:pPr>
      <w:r>
        <w:rPr>
          <w:rFonts w:hint="eastAsia"/>
        </w:rPr>
        <w:t>この際、Ctrlキーを押しながらクリックすることで、複数の</w:t>
      </w:r>
      <w:r w:rsidR="00551691">
        <w:rPr>
          <w:rFonts w:hint="eastAsia"/>
        </w:rPr>
        <w:t>部品</w:t>
      </w:r>
      <w:r>
        <w:rPr>
          <w:rFonts w:hint="eastAsia"/>
        </w:rPr>
        <w:t>を連続して削除できます。</w:t>
      </w:r>
    </w:p>
    <w:p w14:paraId="20F7EA7B" w14:textId="013308EA" w:rsidR="00F94A38" w:rsidRDefault="00F94A38"/>
    <w:p w14:paraId="2083EB04" w14:textId="4758A288" w:rsidR="007F6B9B" w:rsidRDefault="002360C8" w:rsidP="002360C8">
      <w:pPr>
        <w:ind w:leftChars="100" w:left="210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 w:rsidR="00551691">
        <w:rPr>
          <w:rFonts w:hint="eastAsia"/>
        </w:rPr>
        <w:t>機構</w:t>
      </w:r>
      <w:r w:rsidR="007F6B9B">
        <w:rPr>
          <w:rFonts w:hint="eastAsia"/>
        </w:rPr>
        <w:t>図画面のパン</w:t>
      </w:r>
    </w:p>
    <w:p w14:paraId="1DE99EED" w14:textId="681E76FB" w:rsidR="002D5E7A" w:rsidRDefault="007F6B9B" w:rsidP="007F6B9B">
      <w:pPr>
        <w:ind w:leftChars="300" w:left="630"/>
      </w:pPr>
      <w:r>
        <w:rPr>
          <w:rFonts w:hint="eastAsia"/>
        </w:rPr>
        <w:t>Altキーを押しながらドラッグすることで、画面をパンできます。画面の一部を選択して移動する機能は実装していません。</w:t>
      </w:r>
    </w:p>
    <w:p w14:paraId="369069C5" w14:textId="3AB67CAF" w:rsidR="00565E0D" w:rsidRDefault="00565E0D"/>
    <w:p w14:paraId="0C1D5F9B" w14:textId="77777777" w:rsidR="00B91C8E" w:rsidRDefault="00B91C8E">
      <w:pPr>
        <w:rPr>
          <w:rFonts w:hint="eastAsia"/>
        </w:rPr>
      </w:pPr>
    </w:p>
    <w:p w14:paraId="7C3618C4" w14:textId="52C56AF1" w:rsidR="00E5365C" w:rsidRDefault="00E5365C">
      <w:pPr>
        <w:widowControl/>
        <w:jc w:val="left"/>
      </w:pPr>
      <w:r>
        <w:br w:type="page"/>
      </w:r>
    </w:p>
    <w:p w14:paraId="7AA482E7" w14:textId="17CDC45D" w:rsidR="009F096A" w:rsidRPr="009F096A" w:rsidRDefault="009F096A" w:rsidP="009F096A">
      <w:pPr>
        <w:rPr>
          <w:rFonts w:asciiTheme="majorHAnsi" w:eastAsiaTheme="majorHAnsi" w:hAnsiTheme="majorHAnsi"/>
          <w:u w:val="single"/>
        </w:rPr>
      </w:pPr>
      <w:r w:rsidRPr="009F096A">
        <w:rPr>
          <w:rFonts w:asciiTheme="majorHAnsi" w:eastAsiaTheme="majorHAnsi" w:hAnsiTheme="majorHAnsi" w:hint="eastAsia"/>
          <w:u w:val="single"/>
        </w:rPr>
        <w:lastRenderedPageBreak/>
        <w:t>シミュレーションの実行</w:t>
      </w:r>
    </w:p>
    <w:p w14:paraId="49213894" w14:textId="1A84642E" w:rsidR="009F096A" w:rsidRDefault="009F096A">
      <w:pPr>
        <w:widowControl/>
        <w:jc w:val="left"/>
      </w:pPr>
    </w:p>
    <w:p w14:paraId="50984660" w14:textId="5B52766A" w:rsidR="009F096A" w:rsidRDefault="009F096A" w:rsidP="009F096A">
      <w:pPr>
        <w:ind w:leftChars="100" w:left="210"/>
      </w:pPr>
      <w:r>
        <w:rPr>
          <w:rFonts w:hint="eastAsia"/>
        </w:rPr>
        <w:t xml:space="preserve">〇 </w:t>
      </w:r>
      <w:r w:rsidRPr="009F096A">
        <w:rPr>
          <w:rFonts w:hint="eastAsia"/>
        </w:rPr>
        <w:t>自動実行</w:t>
      </w:r>
    </w:p>
    <w:p w14:paraId="58492EC0" w14:textId="34B07360" w:rsidR="009F096A" w:rsidRDefault="002360C8" w:rsidP="002360C8">
      <w:pPr>
        <w:widowControl/>
        <w:ind w:leftChars="200" w:left="420"/>
        <w:jc w:val="left"/>
      </w:pPr>
      <w:r>
        <w:rPr>
          <w:rFonts w:hint="eastAsia"/>
        </w:rPr>
        <w:t>「動作メニュー」の</w:t>
      </w:r>
      <w:r w:rsidR="0041268B">
        <w:rPr>
          <w:rFonts w:hint="eastAsia"/>
        </w:rPr>
        <w:t>、「◀」</w:t>
      </w:r>
      <w:r w:rsidRPr="002360C8">
        <w:rPr>
          <w:rFonts w:hint="eastAsia"/>
        </w:rPr>
        <w:t>と</w:t>
      </w:r>
      <w:r w:rsidR="0041268B">
        <w:rPr>
          <w:rFonts w:hint="eastAsia"/>
        </w:rPr>
        <w:t>「▶」</w:t>
      </w:r>
      <w:r w:rsidRPr="002360C8">
        <w:rPr>
          <w:rFonts w:hint="eastAsia"/>
        </w:rPr>
        <w:t>の三角矢印ボタンを押すと、動力付き</w:t>
      </w:r>
      <w:r w:rsidR="0041268B">
        <w:rPr>
          <w:rFonts w:hint="eastAsia"/>
        </w:rPr>
        <w:t>部品をそれぞれの方向に回転（動力ピストンの場合は往復運動）</w:t>
      </w:r>
      <w:r w:rsidR="0041268B" w:rsidRPr="002360C8">
        <w:rPr>
          <w:rFonts w:hint="eastAsia"/>
        </w:rPr>
        <w:t>し</w:t>
      </w:r>
      <w:r w:rsidRPr="002360C8">
        <w:rPr>
          <w:rFonts w:hint="eastAsia"/>
        </w:rPr>
        <w:t>、シミュレーションを実行します。</w:t>
      </w:r>
    </w:p>
    <w:p w14:paraId="54F908FA" w14:textId="3995C1C7" w:rsidR="009F096A" w:rsidRDefault="002360C8" w:rsidP="002360C8">
      <w:pPr>
        <w:widowControl/>
        <w:ind w:leftChars="200" w:left="420"/>
        <w:jc w:val="left"/>
      </w:pPr>
      <w:r w:rsidRPr="002360C8">
        <w:rPr>
          <w:rFonts w:hint="eastAsia"/>
        </w:rPr>
        <w:t>シミュレーション中に、</w:t>
      </w:r>
      <w:r w:rsidR="0041268B">
        <w:rPr>
          <w:rFonts w:hint="eastAsia"/>
        </w:rPr>
        <w:t>「■」</w:t>
      </w:r>
      <w:r w:rsidRPr="002360C8">
        <w:rPr>
          <w:rFonts w:hint="eastAsia"/>
        </w:rPr>
        <w:t>ボタンを押すことで、シミュレーションを停止できます。</w:t>
      </w:r>
    </w:p>
    <w:p w14:paraId="0273F243" w14:textId="7D41F334" w:rsidR="009F096A" w:rsidRDefault="002360C8" w:rsidP="002360C8">
      <w:pPr>
        <w:widowControl/>
        <w:ind w:leftChars="200" w:left="420"/>
        <w:jc w:val="left"/>
      </w:pPr>
      <w:r w:rsidRPr="002360C8">
        <w:rPr>
          <w:rFonts w:hint="eastAsia"/>
        </w:rPr>
        <w:t>シミュレーション</w:t>
      </w:r>
      <w:r w:rsidR="0041268B">
        <w:rPr>
          <w:rFonts w:hint="eastAsia"/>
        </w:rPr>
        <w:t>中に画面左下に表示されるスライダーで、シミュレーション速度を５段階に切り換えることができます。</w:t>
      </w:r>
    </w:p>
    <w:p w14:paraId="230200F9" w14:textId="1EEC243B" w:rsidR="009F096A" w:rsidRDefault="009F096A">
      <w:pPr>
        <w:widowControl/>
        <w:jc w:val="left"/>
      </w:pPr>
    </w:p>
    <w:p w14:paraId="105BC1F2" w14:textId="7DE3A7A7" w:rsidR="009F096A" w:rsidRDefault="009F096A" w:rsidP="009F096A">
      <w:pPr>
        <w:ind w:leftChars="100" w:left="210"/>
      </w:pPr>
      <w:r>
        <w:rPr>
          <w:rFonts w:hint="eastAsia"/>
        </w:rPr>
        <w:t xml:space="preserve">〇 </w:t>
      </w:r>
      <w:r w:rsidRPr="009F096A">
        <w:rPr>
          <w:rFonts w:hint="eastAsia"/>
        </w:rPr>
        <w:t>手動実行</w:t>
      </w:r>
    </w:p>
    <w:p w14:paraId="6436A1C1" w14:textId="0E09B22A" w:rsidR="009F096A" w:rsidRDefault="0041268B" w:rsidP="0041268B">
      <w:pPr>
        <w:widowControl/>
        <w:ind w:leftChars="200" w:left="420"/>
        <w:jc w:val="left"/>
      </w:pPr>
      <w:r>
        <w:rPr>
          <w:rFonts w:hint="eastAsia"/>
        </w:rPr>
        <w:t>画面下部のスライダーを操作することで、</w:t>
      </w:r>
      <w:r w:rsidR="002360C8" w:rsidRPr="002360C8">
        <w:rPr>
          <w:rFonts w:hint="eastAsia"/>
        </w:rPr>
        <w:t>手動でシミュレーションを実行することができます。</w:t>
      </w:r>
    </w:p>
    <w:p w14:paraId="53540EA9" w14:textId="6265FB38" w:rsidR="009F096A" w:rsidRDefault="002360C8" w:rsidP="0041268B">
      <w:pPr>
        <w:widowControl/>
        <w:ind w:leftChars="200" w:left="420"/>
        <w:jc w:val="left"/>
      </w:pPr>
      <w:r w:rsidRPr="002360C8">
        <w:rPr>
          <w:rFonts w:hint="eastAsia"/>
        </w:rPr>
        <w:t>このスライダー操作によって、</w:t>
      </w:r>
      <w:r w:rsidR="0041268B">
        <w:rPr>
          <w:rFonts w:hint="eastAsia"/>
        </w:rPr>
        <w:t>動力部品を２サイクル分動作させることが</w:t>
      </w:r>
      <w:r w:rsidRPr="002360C8">
        <w:rPr>
          <w:rFonts w:hint="eastAsia"/>
        </w:rPr>
        <w:t>できます。</w:t>
      </w:r>
    </w:p>
    <w:p w14:paraId="7D63830F" w14:textId="6DA7CFFB" w:rsidR="0041268B" w:rsidRDefault="0041268B" w:rsidP="0041268B">
      <w:pPr>
        <w:widowControl/>
        <w:jc w:val="left"/>
      </w:pPr>
    </w:p>
    <w:p w14:paraId="467E590A" w14:textId="4F94778C" w:rsidR="001D3438" w:rsidRDefault="001D3438" w:rsidP="0041268B">
      <w:pPr>
        <w:widowControl/>
        <w:jc w:val="left"/>
      </w:pPr>
      <w:r>
        <w:rPr>
          <w:rFonts w:hint="eastAsia"/>
        </w:rPr>
        <w:t xml:space="preserve">　〇 「配置時の位置」ボタン</w:t>
      </w:r>
    </w:p>
    <w:p w14:paraId="0DBB2595" w14:textId="6F2C5A81" w:rsidR="001D3438" w:rsidRDefault="001D3438" w:rsidP="001D3438">
      <w:pPr>
        <w:widowControl/>
        <w:ind w:leftChars="200" w:left="420"/>
        <w:jc w:val="left"/>
        <w:rPr>
          <w:rFonts w:hint="eastAsia"/>
        </w:rPr>
      </w:pPr>
      <w:r>
        <w:rPr>
          <w:rFonts w:hint="eastAsia"/>
        </w:rPr>
        <w:t>「配置時の位置」ボタン</w:t>
      </w:r>
      <w:r>
        <w:rPr>
          <w:rFonts w:hint="eastAsia"/>
        </w:rPr>
        <w:t>を押すことで、動力部品を配置時の角度に戻すことができます。なお、このボタンを押すと、機構図上の軌跡が消去されます。</w:t>
      </w:r>
    </w:p>
    <w:p w14:paraId="10D3B679" w14:textId="77777777" w:rsidR="0041268B" w:rsidRPr="0041268B" w:rsidRDefault="0041268B" w:rsidP="0041268B">
      <w:pPr>
        <w:widowControl/>
        <w:jc w:val="left"/>
        <w:rPr>
          <w:rFonts w:hint="eastAsia"/>
        </w:rPr>
      </w:pPr>
    </w:p>
    <w:sectPr w:rsidR="0041268B" w:rsidRPr="0041268B" w:rsidSect="00565E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B6CDA"/>
    <w:multiLevelType w:val="hybridMultilevel"/>
    <w:tmpl w:val="822A2D6E"/>
    <w:lvl w:ilvl="0" w:tplc="8EA25926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5357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D"/>
    <w:rsid w:val="000A7F35"/>
    <w:rsid w:val="000F11F3"/>
    <w:rsid w:val="000F66C2"/>
    <w:rsid w:val="00107332"/>
    <w:rsid w:val="00155B98"/>
    <w:rsid w:val="001820C4"/>
    <w:rsid w:val="001B231A"/>
    <w:rsid w:val="001C47C8"/>
    <w:rsid w:val="001D211A"/>
    <w:rsid w:val="001D3438"/>
    <w:rsid w:val="00211F6E"/>
    <w:rsid w:val="002210A2"/>
    <w:rsid w:val="002360C8"/>
    <w:rsid w:val="0026755B"/>
    <w:rsid w:val="002B108B"/>
    <w:rsid w:val="002D5E7A"/>
    <w:rsid w:val="0032208E"/>
    <w:rsid w:val="003316C6"/>
    <w:rsid w:val="00394F9D"/>
    <w:rsid w:val="003C31E4"/>
    <w:rsid w:val="003F4E21"/>
    <w:rsid w:val="0041268B"/>
    <w:rsid w:val="0048103A"/>
    <w:rsid w:val="0048799D"/>
    <w:rsid w:val="0049662F"/>
    <w:rsid w:val="004E133C"/>
    <w:rsid w:val="005432FF"/>
    <w:rsid w:val="00551691"/>
    <w:rsid w:val="00565E0D"/>
    <w:rsid w:val="00576802"/>
    <w:rsid w:val="005C2C45"/>
    <w:rsid w:val="006047EB"/>
    <w:rsid w:val="00641C21"/>
    <w:rsid w:val="00657247"/>
    <w:rsid w:val="0069771C"/>
    <w:rsid w:val="006B31FD"/>
    <w:rsid w:val="006C0858"/>
    <w:rsid w:val="006C39A0"/>
    <w:rsid w:val="00734337"/>
    <w:rsid w:val="007D5D8E"/>
    <w:rsid w:val="007F6B9B"/>
    <w:rsid w:val="0083292F"/>
    <w:rsid w:val="00846221"/>
    <w:rsid w:val="008B2ECB"/>
    <w:rsid w:val="008F69F5"/>
    <w:rsid w:val="00912218"/>
    <w:rsid w:val="00962DCA"/>
    <w:rsid w:val="009865CB"/>
    <w:rsid w:val="009A79F1"/>
    <w:rsid w:val="009F096A"/>
    <w:rsid w:val="00AE62C9"/>
    <w:rsid w:val="00B06CEE"/>
    <w:rsid w:val="00B40358"/>
    <w:rsid w:val="00B6683D"/>
    <w:rsid w:val="00B91C8E"/>
    <w:rsid w:val="00BD72B1"/>
    <w:rsid w:val="00C062EA"/>
    <w:rsid w:val="00E17528"/>
    <w:rsid w:val="00E31E76"/>
    <w:rsid w:val="00E44333"/>
    <w:rsid w:val="00E5365C"/>
    <w:rsid w:val="00EA1ABF"/>
    <w:rsid w:val="00F02D71"/>
    <w:rsid w:val="00F1549D"/>
    <w:rsid w:val="00F30C58"/>
    <w:rsid w:val="00F367C8"/>
    <w:rsid w:val="00F44FA2"/>
    <w:rsid w:val="00F94A38"/>
    <w:rsid w:val="00FF1A0E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6EA68"/>
  <w15:chartTrackingRefBased/>
  <w15:docId w15:val="{D11BE446-5F62-432B-9980-B5D798F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秀夫</dc:creator>
  <cp:keywords/>
  <dc:description/>
  <cp:lastModifiedBy>西原 秀夫</cp:lastModifiedBy>
  <cp:revision>51</cp:revision>
  <cp:lastPrinted>2022-12-15T10:20:00Z</cp:lastPrinted>
  <dcterms:created xsi:type="dcterms:W3CDTF">2022-12-15T04:15:00Z</dcterms:created>
  <dcterms:modified xsi:type="dcterms:W3CDTF">2023-01-18T04:16:00Z</dcterms:modified>
</cp:coreProperties>
</file>